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F58D8ED" w:rsidR="00EE7990" w:rsidRPr="00BA4033" w:rsidRDefault="00E53FC5" w:rsidP="00040303">
      <w:pPr>
        <w:contextualSpacing/>
        <w:jc w:val="center"/>
        <w:rPr>
          <w:rFonts w:ascii="Times New Roman" w:eastAsia="Garamond" w:hAnsi="Times New Roman" w:cs="Times New Roman"/>
          <w:b/>
          <w:bCs/>
          <w:sz w:val="24"/>
          <w:szCs w:val="24"/>
        </w:rPr>
      </w:pPr>
      <w:r w:rsidRPr="00BA4033">
        <w:rPr>
          <w:rFonts w:ascii="Times New Roman" w:eastAsia="Garamond" w:hAnsi="Times New Roman" w:cs="Times New Roman"/>
          <w:b/>
          <w:bCs/>
          <w:sz w:val="24"/>
          <w:szCs w:val="24"/>
        </w:rPr>
        <w:t>Respostas aos pareceres (Revista do Legislativo Paranaense)</w:t>
      </w:r>
    </w:p>
    <w:p w14:paraId="6E86F075" w14:textId="77777777" w:rsidR="002B047A" w:rsidRPr="00BA4033" w:rsidRDefault="002B047A" w:rsidP="00040303">
      <w:pPr>
        <w:contextualSpacing/>
        <w:jc w:val="center"/>
        <w:rPr>
          <w:rFonts w:ascii="Times New Roman" w:eastAsia="Garamond" w:hAnsi="Times New Roman" w:cs="Times New Roman"/>
          <w:b/>
          <w:bCs/>
          <w:sz w:val="24"/>
          <w:szCs w:val="24"/>
        </w:rPr>
      </w:pPr>
    </w:p>
    <w:p w14:paraId="00000003" w14:textId="3689E5AB" w:rsidR="00EE7990" w:rsidRDefault="00E53FC5" w:rsidP="00040303">
      <w:pPr>
        <w:contextualSpacing/>
        <w:jc w:val="both"/>
        <w:rPr>
          <w:rFonts w:ascii="Times New Roman" w:eastAsia="Garamond" w:hAnsi="Times New Roman" w:cs="Times New Roman"/>
          <w:b/>
          <w:bCs/>
          <w:sz w:val="24"/>
          <w:szCs w:val="24"/>
        </w:rPr>
      </w:pPr>
      <w:r w:rsidRPr="00BA4033">
        <w:rPr>
          <w:rFonts w:ascii="Times New Roman" w:eastAsia="Garamond" w:hAnsi="Times New Roman" w:cs="Times New Roman"/>
          <w:b/>
          <w:bCs/>
          <w:sz w:val="24"/>
          <w:szCs w:val="24"/>
        </w:rPr>
        <w:t>Comentário: Trazer mais bibliografia sobre o impacto da pandemia nas eleições e sobre o comparecimento eleitoral. Este último tema não vi muitas referências ao longo do texto e ele é essencial para análise proposta.</w:t>
      </w:r>
    </w:p>
    <w:p w14:paraId="633CA4E4" w14:textId="77777777" w:rsidR="00040303" w:rsidRPr="00BA4033" w:rsidRDefault="00040303" w:rsidP="00040303">
      <w:pPr>
        <w:contextualSpacing/>
        <w:jc w:val="both"/>
        <w:rPr>
          <w:rFonts w:ascii="Times New Roman" w:eastAsia="Garamond" w:hAnsi="Times New Roman" w:cs="Times New Roman"/>
          <w:b/>
          <w:bCs/>
          <w:sz w:val="24"/>
          <w:szCs w:val="24"/>
        </w:rPr>
      </w:pPr>
    </w:p>
    <w:p w14:paraId="00000004" w14:textId="288E9B84" w:rsidR="00EE7990" w:rsidRDefault="00E53FC5" w:rsidP="00040303">
      <w:pPr>
        <w:contextualSpacing/>
        <w:jc w:val="both"/>
        <w:rPr>
          <w:rFonts w:ascii="Times New Roman" w:eastAsia="Garamond" w:hAnsi="Times New Roman" w:cs="Times New Roman"/>
          <w:sz w:val="24"/>
          <w:szCs w:val="24"/>
        </w:rPr>
      </w:pPr>
      <w:r w:rsidRPr="00BA4033">
        <w:rPr>
          <w:rFonts w:ascii="Times New Roman" w:eastAsia="Garamond" w:hAnsi="Times New Roman" w:cs="Times New Roman"/>
          <w:b/>
          <w:bCs/>
          <w:sz w:val="24"/>
          <w:szCs w:val="24"/>
        </w:rPr>
        <w:t>Resposta:</w:t>
      </w:r>
      <w:r w:rsidRPr="00BA4033">
        <w:rPr>
          <w:rFonts w:ascii="Times New Roman" w:eastAsia="Garamond" w:hAnsi="Times New Roman" w:cs="Times New Roman"/>
          <w:sz w:val="24"/>
          <w:szCs w:val="24"/>
        </w:rPr>
        <w:t xml:space="preserve"> F</w:t>
      </w:r>
      <w:r w:rsidR="004E13D7" w:rsidRPr="00BA4033">
        <w:rPr>
          <w:rFonts w:ascii="Times New Roman" w:eastAsia="Garamond" w:hAnsi="Times New Roman" w:cs="Times New Roman"/>
          <w:sz w:val="24"/>
          <w:szCs w:val="24"/>
        </w:rPr>
        <w:t>eito. Fo</w:t>
      </w:r>
      <w:r w:rsidR="00BC5CE2" w:rsidRPr="00BA4033">
        <w:rPr>
          <w:rFonts w:ascii="Times New Roman" w:eastAsia="Garamond" w:hAnsi="Times New Roman" w:cs="Times New Roman"/>
          <w:sz w:val="24"/>
          <w:szCs w:val="24"/>
        </w:rPr>
        <w:t>i</w:t>
      </w:r>
      <w:r w:rsidR="004E13D7" w:rsidRPr="00BA4033">
        <w:rPr>
          <w:rFonts w:ascii="Times New Roman" w:eastAsia="Garamond" w:hAnsi="Times New Roman" w:cs="Times New Roman"/>
          <w:sz w:val="24"/>
          <w:szCs w:val="24"/>
        </w:rPr>
        <w:t xml:space="preserve"> incluída</w:t>
      </w:r>
      <w:r w:rsidR="00BC5CE2" w:rsidRPr="00BA4033">
        <w:rPr>
          <w:rFonts w:ascii="Times New Roman" w:eastAsia="Garamond" w:hAnsi="Times New Roman" w:cs="Times New Roman"/>
          <w:sz w:val="24"/>
          <w:szCs w:val="24"/>
        </w:rPr>
        <w:t xml:space="preserve"> na discussão uma</w:t>
      </w:r>
      <w:r w:rsidR="004E13D7" w:rsidRPr="00BA4033">
        <w:rPr>
          <w:rFonts w:ascii="Times New Roman" w:eastAsia="Garamond" w:hAnsi="Times New Roman" w:cs="Times New Roman"/>
          <w:sz w:val="24"/>
          <w:szCs w:val="24"/>
        </w:rPr>
        <w:t xml:space="preserve"> literatura que </w:t>
      </w:r>
      <w:r w:rsidR="00202A4B" w:rsidRPr="00BA4033">
        <w:rPr>
          <w:rFonts w:ascii="Times New Roman" w:eastAsia="Garamond" w:hAnsi="Times New Roman" w:cs="Times New Roman"/>
          <w:sz w:val="24"/>
          <w:szCs w:val="24"/>
        </w:rPr>
        <w:t>abrangem</w:t>
      </w:r>
      <w:r w:rsidR="004E13D7" w:rsidRPr="00BA4033">
        <w:rPr>
          <w:rFonts w:ascii="Times New Roman" w:eastAsia="Garamond" w:hAnsi="Times New Roman" w:cs="Times New Roman"/>
          <w:sz w:val="24"/>
          <w:szCs w:val="24"/>
        </w:rPr>
        <w:t xml:space="preserve"> o comparecimento eleitoral dos eleitores</w:t>
      </w:r>
      <w:r w:rsidR="00202A4B" w:rsidRPr="00BA4033">
        <w:rPr>
          <w:rFonts w:ascii="Times New Roman" w:eastAsia="Garamond" w:hAnsi="Times New Roman" w:cs="Times New Roman"/>
          <w:sz w:val="24"/>
          <w:szCs w:val="24"/>
        </w:rPr>
        <w:t xml:space="preserve"> e o impacto da pandemia nas eleições</w:t>
      </w:r>
      <w:r w:rsidR="00695CAB" w:rsidRPr="00BA4033">
        <w:rPr>
          <w:rFonts w:ascii="Times New Roman" w:eastAsia="Garamond" w:hAnsi="Times New Roman" w:cs="Times New Roman"/>
          <w:sz w:val="24"/>
          <w:szCs w:val="24"/>
        </w:rPr>
        <w:t xml:space="preserve"> de 2020</w:t>
      </w:r>
      <w:r w:rsidR="00BC5CE2" w:rsidRPr="00BA4033">
        <w:rPr>
          <w:rFonts w:ascii="Times New Roman" w:eastAsia="Garamond" w:hAnsi="Times New Roman" w:cs="Times New Roman"/>
          <w:sz w:val="24"/>
          <w:szCs w:val="24"/>
        </w:rPr>
        <w:t>, apontando ainda projeções para as próximas eleições</w:t>
      </w:r>
      <w:r w:rsidR="002244BE" w:rsidRPr="00BA4033">
        <w:rPr>
          <w:rFonts w:ascii="Times New Roman" w:eastAsia="Garamond" w:hAnsi="Times New Roman" w:cs="Times New Roman"/>
          <w:sz w:val="24"/>
          <w:szCs w:val="24"/>
        </w:rPr>
        <w:t xml:space="preserve">. Obra: </w:t>
      </w:r>
      <w:r w:rsidR="00BC5CE2" w:rsidRPr="00BA4033">
        <w:rPr>
          <w:rFonts w:ascii="Times New Roman" w:eastAsia="Garamond" w:hAnsi="Times New Roman" w:cs="Times New Roman"/>
          <w:sz w:val="24"/>
          <w:szCs w:val="24"/>
        </w:rPr>
        <w:t xml:space="preserve">(MARENCO; CATE, 2021). </w:t>
      </w:r>
      <w:r w:rsidR="00202A4B" w:rsidRPr="00BA4033">
        <w:rPr>
          <w:rFonts w:ascii="Times New Roman" w:eastAsia="Garamond" w:hAnsi="Times New Roman" w:cs="Times New Roman"/>
          <w:sz w:val="24"/>
          <w:szCs w:val="24"/>
        </w:rPr>
        <w:t xml:space="preserve"> </w:t>
      </w:r>
    </w:p>
    <w:p w14:paraId="01F0E4E2" w14:textId="118961FC" w:rsidR="00040303" w:rsidRDefault="00040303" w:rsidP="00040303">
      <w:pPr>
        <w:contextualSpacing/>
        <w:jc w:val="both"/>
        <w:rPr>
          <w:rFonts w:ascii="Times New Roman" w:eastAsia="Garamond" w:hAnsi="Times New Roman" w:cs="Times New Roman"/>
          <w:sz w:val="24"/>
          <w:szCs w:val="24"/>
        </w:rPr>
      </w:pPr>
    </w:p>
    <w:p w14:paraId="5E80B6A5" w14:textId="77777777" w:rsidR="00040303" w:rsidRPr="00BA4033" w:rsidRDefault="00040303" w:rsidP="00040303">
      <w:pPr>
        <w:contextualSpacing/>
        <w:jc w:val="both"/>
        <w:rPr>
          <w:rFonts w:ascii="Times New Roman" w:eastAsia="Garamond" w:hAnsi="Times New Roman" w:cs="Times New Roman"/>
          <w:sz w:val="24"/>
          <w:szCs w:val="24"/>
        </w:rPr>
      </w:pPr>
    </w:p>
    <w:p w14:paraId="00000005" w14:textId="0AEBCE55" w:rsidR="00EE7990" w:rsidRDefault="00E53FC5" w:rsidP="00040303">
      <w:pPr>
        <w:contextualSpacing/>
        <w:jc w:val="both"/>
        <w:rPr>
          <w:rFonts w:ascii="Times New Roman" w:eastAsia="Garamond" w:hAnsi="Times New Roman" w:cs="Times New Roman"/>
          <w:b/>
          <w:bCs/>
          <w:sz w:val="24"/>
          <w:szCs w:val="24"/>
        </w:rPr>
      </w:pPr>
      <w:r w:rsidRPr="00BA4033">
        <w:rPr>
          <w:rFonts w:ascii="Times New Roman" w:eastAsia="Garamond" w:hAnsi="Times New Roman" w:cs="Times New Roman"/>
          <w:b/>
          <w:bCs/>
          <w:sz w:val="24"/>
          <w:szCs w:val="24"/>
        </w:rPr>
        <w:t>Comentário: Por que é importante abordar esse período de excepcionalidade? Tem algum fator que aumente ou diminua a participação de mulheres ou simplesmente é enfatizado porque seria impossível ignorar tal cenário?</w:t>
      </w:r>
    </w:p>
    <w:p w14:paraId="1357460F" w14:textId="77777777" w:rsidR="00040303" w:rsidRPr="00BA4033" w:rsidRDefault="00040303" w:rsidP="00040303">
      <w:pPr>
        <w:contextualSpacing/>
        <w:jc w:val="both"/>
        <w:rPr>
          <w:rFonts w:ascii="Times New Roman" w:eastAsia="Garamond" w:hAnsi="Times New Roman" w:cs="Times New Roman"/>
          <w:b/>
          <w:bCs/>
          <w:sz w:val="24"/>
          <w:szCs w:val="24"/>
        </w:rPr>
      </w:pPr>
    </w:p>
    <w:p w14:paraId="001751C4" w14:textId="77777777" w:rsidR="00040303" w:rsidRDefault="00E53FC5" w:rsidP="00040303">
      <w:pPr>
        <w:contextualSpacing/>
        <w:jc w:val="both"/>
        <w:rPr>
          <w:rFonts w:ascii="Times New Roman" w:eastAsia="Garamond" w:hAnsi="Times New Roman" w:cs="Times New Roman"/>
          <w:sz w:val="24"/>
          <w:szCs w:val="24"/>
        </w:rPr>
      </w:pPr>
      <w:r w:rsidRPr="00BA4033">
        <w:rPr>
          <w:rFonts w:ascii="Times New Roman" w:eastAsia="Garamond" w:hAnsi="Times New Roman" w:cs="Times New Roman"/>
          <w:b/>
          <w:bCs/>
          <w:sz w:val="24"/>
          <w:szCs w:val="24"/>
        </w:rPr>
        <w:t>Resposta:</w:t>
      </w:r>
      <w:r w:rsidR="004E13D7" w:rsidRPr="00BA4033">
        <w:rPr>
          <w:rFonts w:ascii="Times New Roman" w:eastAsia="Garamond" w:hAnsi="Times New Roman" w:cs="Times New Roman"/>
          <w:sz w:val="24"/>
          <w:szCs w:val="24"/>
        </w:rPr>
        <w:t xml:space="preserve"> </w:t>
      </w:r>
      <w:r w:rsidR="007F345F" w:rsidRPr="00BA4033">
        <w:rPr>
          <w:rFonts w:ascii="Times New Roman" w:eastAsia="Garamond" w:hAnsi="Times New Roman" w:cs="Times New Roman"/>
          <w:sz w:val="24"/>
          <w:szCs w:val="24"/>
        </w:rPr>
        <w:t>As eleições de 2020 foram marcadas pela COVID-19</w:t>
      </w:r>
      <w:r w:rsidR="0028527C" w:rsidRPr="00BA4033">
        <w:rPr>
          <w:rFonts w:ascii="Times New Roman" w:eastAsia="Garamond" w:hAnsi="Times New Roman" w:cs="Times New Roman"/>
          <w:sz w:val="24"/>
          <w:szCs w:val="24"/>
        </w:rPr>
        <w:t>,</w:t>
      </w:r>
      <w:r w:rsidR="007F345F" w:rsidRPr="00BA4033">
        <w:rPr>
          <w:rFonts w:ascii="Times New Roman" w:eastAsia="Garamond" w:hAnsi="Times New Roman" w:cs="Times New Roman"/>
          <w:sz w:val="24"/>
          <w:szCs w:val="24"/>
        </w:rPr>
        <w:t xml:space="preserve"> não obstante este fenômeno modificou o cenário político em ordem mundial</w:t>
      </w:r>
      <w:r w:rsidR="0028527C" w:rsidRPr="00BA4033">
        <w:rPr>
          <w:rFonts w:ascii="Times New Roman" w:eastAsia="Garamond" w:hAnsi="Times New Roman" w:cs="Times New Roman"/>
          <w:sz w:val="24"/>
          <w:szCs w:val="24"/>
        </w:rPr>
        <w:t xml:space="preserve"> como justificado no início da seção dois. Na observação de cenários de eleições, as mulheres exercem essa função de protagonismo quanto ao comparecimento nas urnas como confirmado pelos dados levantados das eleições de 2016 e 2020, razão pela qual é interessante observar em um cenário de aumento nas abstenções e as mulheres</w:t>
      </w:r>
      <w:r w:rsidR="002244BE" w:rsidRPr="00BA4033">
        <w:rPr>
          <w:rFonts w:ascii="Times New Roman" w:eastAsia="Garamond" w:hAnsi="Times New Roman" w:cs="Times New Roman"/>
          <w:sz w:val="24"/>
          <w:szCs w:val="24"/>
        </w:rPr>
        <w:t xml:space="preserve"> confirmado</w:t>
      </w:r>
      <w:r w:rsidR="0028527C" w:rsidRPr="00BA4033">
        <w:rPr>
          <w:rFonts w:ascii="Times New Roman" w:eastAsia="Garamond" w:hAnsi="Times New Roman" w:cs="Times New Roman"/>
          <w:sz w:val="24"/>
          <w:szCs w:val="24"/>
        </w:rPr>
        <w:t xml:space="preserve"> como o público de maior comparecimento, quais os resultados oriundos dessa participação ativa feminina nas eleições em um cenário de ameaça pandêmica que acrescentaram desafios para o processo eleitoral.</w:t>
      </w:r>
    </w:p>
    <w:p w14:paraId="6E3FFE84" w14:textId="77777777" w:rsidR="00040303" w:rsidRDefault="00040303" w:rsidP="00040303">
      <w:pPr>
        <w:contextualSpacing/>
        <w:jc w:val="both"/>
        <w:rPr>
          <w:rFonts w:ascii="Times New Roman" w:eastAsia="Garamond" w:hAnsi="Times New Roman" w:cs="Times New Roman"/>
          <w:sz w:val="24"/>
          <w:szCs w:val="24"/>
        </w:rPr>
      </w:pPr>
    </w:p>
    <w:p w14:paraId="00000006" w14:textId="19A87292" w:rsidR="00EE7990" w:rsidRPr="00BA4033" w:rsidRDefault="0028527C" w:rsidP="00040303">
      <w:pPr>
        <w:contextualSpacing/>
        <w:jc w:val="both"/>
        <w:rPr>
          <w:rFonts w:ascii="Times New Roman" w:eastAsia="Garamond" w:hAnsi="Times New Roman" w:cs="Times New Roman"/>
          <w:sz w:val="24"/>
          <w:szCs w:val="24"/>
        </w:rPr>
      </w:pPr>
      <w:r w:rsidRPr="00BA4033">
        <w:rPr>
          <w:rFonts w:ascii="Times New Roman" w:eastAsia="Garamond" w:hAnsi="Times New Roman" w:cs="Times New Roman"/>
          <w:sz w:val="24"/>
          <w:szCs w:val="24"/>
        </w:rPr>
        <w:t xml:space="preserve">    </w:t>
      </w:r>
      <w:r w:rsidR="007F345F" w:rsidRPr="00BA4033">
        <w:rPr>
          <w:rFonts w:ascii="Times New Roman" w:eastAsia="Garamond" w:hAnsi="Times New Roman" w:cs="Times New Roman"/>
          <w:sz w:val="24"/>
          <w:szCs w:val="24"/>
        </w:rPr>
        <w:t xml:space="preserve">  </w:t>
      </w:r>
      <w:r w:rsidR="004E13D7" w:rsidRPr="00BA4033">
        <w:rPr>
          <w:rFonts w:ascii="Times New Roman" w:eastAsia="Garamond" w:hAnsi="Times New Roman" w:cs="Times New Roman"/>
          <w:sz w:val="24"/>
          <w:szCs w:val="24"/>
        </w:rPr>
        <w:t xml:space="preserve"> </w:t>
      </w:r>
    </w:p>
    <w:p w14:paraId="00000007" w14:textId="2813ED48" w:rsidR="00EE7990" w:rsidRDefault="00E53FC5" w:rsidP="00040303">
      <w:pPr>
        <w:contextualSpacing/>
        <w:jc w:val="both"/>
        <w:rPr>
          <w:rFonts w:ascii="Times New Roman" w:eastAsia="Garamond" w:hAnsi="Times New Roman" w:cs="Times New Roman"/>
          <w:b/>
          <w:bCs/>
          <w:sz w:val="24"/>
          <w:szCs w:val="24"/>
        </w:rPr>
      </w:pPr>
      <w:r w:rsidRPr="00BA4033">
        <w:rPr>
          <w:rFonts w:ascii="Times New Roman" w:eastAsia="Garamond" w:hAnsi="Times New Roman" w:cs="Times New Roman"/>
          <w:b/>
          <w:bCs/>
          <w:sz w:val="24"/>
          <w:szCs w:val="24"/>
        </w:rPr>
        <w:t>Comentário: Referenciar os estudos que discutem os impactos desses três aspectos (a participação feminina, as mudanças institucionais e a pandemia da COVID-19).</w:t>
      </w:r>
    </w:p>
    <w:p w14:paraId="1F82B701" w14:textId="77777777" w:rsidR="00040303" w:rsidRPr="00BA4033" w:rsidRDefault="00040303" w:rsidP="00040303">
      <w:pPr>
        <w:contextualSpacing/>
        <w:jc w:val="both"/>
        <w:rPr>
          <w:rFonts w:ascii="Times New Roman" w:eastAsia="Garamond" w:hAnsi="Times New Roman" w:cs="Times New Roman"/>
          <w:b/>
          <w:bCs/>
          <w:sz w:val="24"/>
          <w:szCs w:val="24"/>
        </w:rPr>
      </w:pPr>
    </w:p>
    <w:p w14:paraId="00000008" w14:textId="74B35EA7" w:rsidR="00EE7990" w:rsidRDefault="00E53FC5" w:rsidP="00040303">
      <w:pPr>
        <w:contextualSpacing/>
        <w:jc w:val="both"/>
        <w:rPr>
          <w:rFonts w:ascii="Times New Roman" w:eastAsia="Garamond" w:hAnsi="Times New Roman" w:cs="Times New Roman"/>
          <w:sz w:val="24"/>
          <w:szCs w:val="24"/>
        </w:rPr>
      </w:pPr>
      <w:r w:rsidRPr="00BA4033">
        <w:rPr>
          <w:rFonts w:ascii="Times New Roman" w:eastAsia="Garamond" w:hAnsi="Times New Roman" w:cs="Times New Roman"/>
          <w:b/>
          <w:bCs/>
          <w:sz w:val="24"/>
          <w:szCs w:val="24"/>
        </w:rPr>
        <w:t>Resposta:</w:t>
      </w:r>
      <w:r w:rsidRPr="00BA4033">
        <w:rPr>
          <w:rFonts w:ascii="Times New Roman" w:eastAsia="Garamond" w:hAnsi="Times New Roman" w:cs="Times New Roman"/>
          <w:sz w:val="24"/>
          <w:szCs w:val="24"/>
        </w:rPr>
        <w:t xml:space="preserve"> F</w:t>
      </w:r>
      <w:r w:rsidR="002244BE" w:rsidRPr="00BA4033">
        <w:rPr>
          <w:rFonts w:ascii="Times New Roman" w:eastAsia="Garamond" w:hAnsi="Times New Roman" w:cs="Times New Roman"/>
          <w:sz w:val="24"/>
          <w:szCs w:val="24"/>
        </w:rPr>
        <w:t>eito</w:t>
      </w:r>
      <w:r w:rsidR="00AD615E" w:rsidRPr="00BA4033">
        <w:rPr>
          <w:rFonts w:ascii="Times New Roman" w:eastAsia="Garamond" w:hAnsi="Times New Roman" w:cs="Times New Roman"/>
          <w:sz w:val="24"/>
          <w:szCs w:val="24"/>
        </w:rPr>
        <w:t>.</w:t>
      </w:r>
      <w:r w:rsidR="002244BE" w:rsidRPr="00BA4033">
        <w:rPr>
          <w:rFonts w:ascii="Times New Roman" w:eastAsia="Garamond" w:hAnsi="Times New Roman" w:cs="Times New Roman"/>
          <w:sz w:val="24"/>
          <w:szCs w:val="24"/>
        </w:rPr>
        <w:t xml:space="preserve"> Obras: (RIOS; PAZ, 2021; BARRETO, 2021; MARENCO; CATE, 2021).</w:t>
      </w:r>
      <w:r w:rsidR="00AD615E" w:rsidRPr="00BA4033">
        <w:rPr>
          <w:rFonts w:ascii="Times New Roman" w:eastAsia="Garamond" w:hAnsi="Times New Roman" w:cs="Times New Roman"/>
          <w:sz w:val="24"/>
          <w:szCs w:val="24"/>
        </w:rPr>
        <w:t xml:space="preserve"> </w:t>
      </w:r>
    </w:p>
    <w:p w14:paraId="20431CD6" w14:textId="49B6146F" w:rsidR="00040303" w:rsidRDefault="00040303" w:rsidP="00040303">
      <w:pPr>
        <w:contextualSpacing/>
        <w:jc w:val="both"/>
        <w:rPr>
          <w:rFonts w:ascii="Times New Roman" w:eastAsia="Garamond" w:hAnsi="Times New Roman" w:cs="Times New Roman"/>
          <w:sz w:val="24"/>
          <w:szCs w:val="24"/>
        </w:rPr>
      </w:pPr>
    </w:p>
    <w:p w14:paraId="693AC63B" w14:textId="77777777" w:rsidR="00040303" w:rsidRPr="00BA4033" w:rsidRDefault="00040303" w:rsidP="00040303">
      <w:pPr>
        <w:contextualSpacing/>
        <w:jc w:val="both"/>
        <w:rPr>
          <w:rFonts w:ascii="Times New Roman" w:eastAsia="Garamond" w:hAnsi="Times New Roman" w:cs="Times New Roman"/>
          <w:sz w:val="24"/>
          <w:szCs w:val="24"/>
        </w:rPr>
      </w:pPr>
    </w:p>
    <w:p w14:paraId="00000009" w14:textId="0ED3B275" w:rsidR="00EE7990" w:rsidRDefault="00E53FC5" w:rsidP="00040303">
      <w:pPr>
        <w:pBdr>
          <w:bottom w:val="single" w:sz="12" w:space="1" w:color="000000"/>
        </w:pBdr>
        <w:contextualSpacing/>
        <w:jc w:val="both"/>
        <w:rPr>
          <w:rFonts w:ascii="Times New Roman" w:eastAsia="Garamond" w:hAnsi="Times New Roman" w:cs="Times New Roman"/>
          <w:b/>
          <w:bCs/>
          <w:sz w:val="24"/>
          <w:szCs w:val="24"/>
        </w:rPr>
      </w:pPr>
      <w:r w:rsidRPr="00BA4033">
        <w:rPr>
          <w:rFonts w:ascii="Times New Roman" w:eastAsia="Garamond" w:hAnsi="Times New Roman" w:cs="Times New Roman"/>
          <w:b/>
          <w:bCs/>
          <w:sz w:val="24"/>
          <w:szCs w:val="24"/>
        </w:rPr>
        <w:t xml:space="preserve">Comentário: </w:t>
      </w:r>
      <w:r w:rsidR="002B047A" w:rsidRPr="00BA4033">
        <w:rPr>
          <w:rFonts w:ascii="Times New Roman" w:eastAsia="Garamond" w:hAnsi="Times New Roman" w:cs="Times New Roman"/>
          <w:b/>
          <w:bCs/>
          <w:sz w:val="24"/>
          <w:szCs w:val="24"/>
        </w:rPr>
        <w:t>Essas considerações finais</w:t>
      </w:r>
      <w:r w:rsidRPr="00BA4033">
        <w:rPr>
          <w:rFonts w:ascii="Times New Roman" w:eastAsia="Garamond" w:hAnsi="Times New Roman" w:cs="Times New Roman"/>
          <w:b/>
          <w:bCs/>
          <w:sz w:val="24"/>
          <w:szCs w:val="24"/>
        </w:rPr>
        <w:t xml:space="preserve"> parecem mais “recomendações gerais”. É melhor se ater aos resultados que o artigo de fato chegou e mostrar que novas pesquisas podem ser feitas a partir dos resultados, e não apenas repetir conclusões de outros estudos que são amplamente conhecidos.</w:t>
      </w:r>
    </w:p>
    <w:p w14:paraId="6A71F0FE" w14:textId="77777777" w:rsidR="00040303" w:rsidRPr="00BA4033" w:rsidRDefault="00040303" w:rsidP="00040303">
      <w:pPr>
        <w:pBdr>
          <w:bottom w:val="single" w:sz="12" w:space="1" w:color="000000"/>
        </w:pBdr>
        <w:contextualSpacing/>
        <w:jc w:val="both"/>
        <w:rPr>
          <w:rFonts w:ascii="Times New Roman" w:eastAsia="Garamond" w:hAnsi="Times New Roman" w:cs="Times New Roman"/>
          <w:b/>
          <w:bCs/>
          <w:sz w:val="24"/>
          <w:szCs w:val="24"/>
        </w:rPr>
      </w:pPr>
    </w:p>
    <w:p w14:paraId="0000000A" w14:textId="3C287ED2" w:rsidR="00EE7990" w:rsidRPr="00BA4033" w:rsidRDefault="00E53FC5" w:rsidP="00040303">
      <w:pPr>
        <w:pBdr>
          <w:bottom w:val="single" w:sz="12" w:space="1" w:color="000000"/>
        </w:pBdr>
        <w:contextualSpacing/>
        <w:jc w:val="both"/>
        <w:rPr>
          <w:rFonts w:ascii="Times New Roman" w:eastAsia="Garamond" w:hAnsi="Times New Roman" w:cs="Times New Roman"/>
          <w:sz w:val="24"/>
          <w:szCs w:val="24"/>
        </w:rPr>
      </w:pPr>
      <w:r w:rsidRPr="00BA4033">
        <w:rPr>
          <w:rFonts w:ascii="Times New Roman" w:eastAsia="Garamond" w:hAnsi="Times New Roman" w:cs="Times New Roman"/>
          <w:b/>
          <w:bCs/>
          <w:sz w:val="24"/>
          <w:szCs w:val="24"/>
        </w:rPr>
        <w:t>Resposta:</w:t>
      </w:r>
      <w:r w:rsidR="002B047A" w:rsidRPr="00BA4033">
        <w:rPr>
          <w:rFonts w:ascii="Times New Roman" w:eastAsia="Garamond" w:hAnsi="Times New Roman" w:cs="Times New Roman"/>
          <w:sz w:val="24"/>
          <w:szCs w:val="24"/>
        </w:rPr>
        <w:t xml:space="preserve"> Feito. Optamos por refazer a seção Considerações Finais, acatando as sugestões oriundas dos pareceres.</w:t>
      </w:r>
    </w:p>
    <w:p w14:paraId="0000000B" w14:textId="77777777" w:rsidR="00EE7990" w:rsidRPr="00BA4033" w:rsidRDefault="00EE7990" w:rsidP="00040303">
      <w:pPr>
        <w:pBdr>
          <w:bottom w:val="single" w:sz="12" w:space="1" w:color="000000"/>
        </w:pBdr>
        <w:contextualSpacing/>
        <w:jc w:val="both"/>
        <w:rPr>
          <w:rFonts w:ascii="Times New Roman" w:eastAsia="Garamond" w:hAnsi="Times New Roman" w:cs="Times New Roman"/>
          <w:sz w:val="24"/>
          <w:szCs w:val="24"/>
        </w:rPr>
      </w:pPr>
    </w:p>
    <w:p w14:paraId="0000000C" w14:textId="77777777" w:rsidR="00EE7990" w:rsidRPr="00BA4033" w:rsidRDefault="00EE7990" w:rsidP="00040303">
      <w:pPr>
        <w:pBdr>
          <w:bottom w:val="single" w:sz="12" w:space="1" w:color="000000"/>
        </w:pBdr>
        <w:contextualSpacing/>
        <w:jc w:val="both"/>
        <w:rPr>
          <w:rFonts w:ascii="Times New Roman" w:eastAsia="Garamond" w:hAnsi="Times New Roman" w:cs="Times New Roman"/>
          <w:sz w:val="24"/>
          <w:szCs w:val="24"/>
        </w:rPr>
      </w:pPr>
    </w:p>
    <w:p w14:paraId="0000000E" w14:textId="30372CD9" w:rsidR="00EE7990" w:rsidRDefault="00E53FC5" w:rsidP="00040303">
      <w:pPr>
        <w:contextualSpacing/>
        <w:jc w:val="both"/>
        <w:rPr>
          <w:rFonts w:ascii="Times New Roman" w:eastAsia="Garamond" w:hAnsi="Times New Roman" w:cs="Times New Roman"/>
          <w:b/>
          <w:bCs/>
          <w:sz w:val="24"/>
          <w:szCs w:val="24"/>
        </w:rPr>
      </w:pPr>
      <w:r w:rsidRPr="00BA4033">
        <w:rPr>
          <w:rFonts w:ascii="Times New Roman" w:eastAsia="Garamond" w:hAnsi="Times New Roman" w:cs="Times New Roman"/>
          <w:b/>
          <w:bCs/>
          <w:sz w:val="24"/>
          <w:szCs w:val="24"/>
        </w:rPr>
        <w:t>Comentário: Seria interessante reescrever essa parte pensando nessa repetição de legitimidade. Assim fica um pouco confuso para o leitor.</w:t>
      </w:r>
    </w:p>
    <w:p w14:paraId="4FC03BE0" w14:textId="77777777" w:rsidR="00040303" w:rsidRPr="00BA4033" w:rsidRDefault="00040303" w:rsidP="00040303">
      <w:pPr>
        <w:contextualSpacing/>
        <w:jc w:val="both"/>
        <w:rPr>
          <w:rFonts w:ascii="Times New Roman" w:eastAsia="Garamond" w:hAnsi="Times New Roman" w:cs="Times New Roman"/>
          <w:b/>
          <w:bCs/>
          <w:sz w:val="24"/>
          <w:szCs w:val="24"/>
        </w:rPr>
      </w:pPr>
    </w:p>
    <w:p w14:paraId="0000000F" w14:textId="1CC5DF50" w:rsidR="00EE7990" w:rsidRDefault="00E53FC5" w:rsidP="00040303">
      <w:pPr>
        <w:contextualSpacing/>
        <w:jc w:val="both"/>
        <w:rPr>
          <w:rFonts w:ascii="Times New Roman" w:eastAsia="Garamond" w:hAnsi="Times New Roman" w:cs="Times New Roman"/>
          <w:sz w:val="24"/>
          <w:szCs w:val="24"/>
        </w:rPr>
      </w:pPr>
      <w:r w:rsidRPr="00BA4033">
        <w:rPr>
          <w:rFonts w:ascii="Times New Roman" w:eastAsia="Garamond" w:hAnsi="Times New Roman" w:cs="Times New Roman"/>
          <w:b/>
          <w:bCs/>
          <w:sz w:val="24"/>
          <w:szCs w:val="24"/>
        </w:rPr>
        <w:t>Resposta:</w:t>
      </w:r>
      <w:r w:rsidRPr="00BA4033">
        <w:rPr>
          <w:rFonts w:ascii="Times New Roman" w:eastAsia="Garamond" w:hAnsi="Times New Roman" w:cs="Times New Roman"/>
          <w:sz w:val="24"/>
          <w:szCs w:val="24"/>
        </w:rPr>
        <w:t xml:space="preserve"> Feito</w:t>
      </w:r>
      <w:r w:rsidR="001D0F70" w:rsidRPr="00BA4033">
        <w:rPr>
          <w:rFonts w:ascii="Times New Roman" w:eastAsia="Garamond" w:hAnsi="Times New Roman" w:cs="Times New Roman"/>
          <w:sz w:val="24"/>
          <w:szCs w:val="24"/>
        </w:rPr>
        <w:t xml:space="preserve">. Sugestão aceita e texto reescrito. </w:t>
      </w:r>
    </w:p>
    <w:p w14:paraId="6E14B8DB" w14:textId="2C049DA0" w:rsidR="00040303" w:rsidRDefault="00040303" w:rsidP="00040303">
      <w:pPr>
        <w:contextualSpacing/>
        <w:jc w:val="both"/>
        <w:rPr>
          <w:rFonts w:ascii="Times New Roman" w:eastAsia="Garamond" w:hAnsi="Times New Roman" w:cs="Times New Roman"/>
          <w:sz w:val="24"/>
          <w:szCs w:val="24"/>
        </w:rPr>
      </w:pPr>
    </w:p>
    <w:p w14:paraId="481FC48A" w14:textId="77777777" w:rsidR="00040303" w:rsidRPr="00BA4033" w:rsidRDefault="00040303" w:rsidP="00040303">
      <w:pPr>
        <w:contextualSpacing/>
        <w:jc w:val="both"/>
        <w:rPr>
          <w:rFonts w:ascii="Times New Roman" w:eastAsia="Garamond" w:hAnsi="Times New Roman" w:cs="Times New Roman"/>
          <w:sz w:val="24"/>
          <w:szCs w:val="24"/>
        </w:rPr>
      </w:pPr>
    </w:p>
    <w:p w14:paraId="00000011" w14:textId="23D46253" w:rsidR="00EE7990" w:rsidRDefault="00E53FC5" w:rsidP="00040303">
      <w:pPr>
        <w:contextualSpacing/>
        <w:jc w:val="both"/>
        <w:rPr>
          <w:rFonts w:ascii="Times New Roman" w:eastAsia="Garamond" w:hAnsi="Times New Roman" w:cs="Times New Roman"/>
          <w:b/>
          <w:bCs/>
          <w:sz w:val="24"/>
          <w:szCs w:val="24"/>
        </w:rPr>
      </w:pPr>
      <w:r w:rsidRPr="00BA4033">
        <w:rPr>
          <w:rFonts w:ascii="Times New Roman" w:eastAsia="Garamond" w:hAnsi="Times New Roman" w:cs="Times New Roman"/>
          <w:b/>
          <w:bCs/>
          <w:sz w:val="24"/>
          <w:szCs w:val="24"/>
        </w:rPr>
        <w:lastRenderedPageBreak/>
        <w:t xml:space="preserve">Comentário: Acho importante colocar um adendo que esses dados não são da mesma natureza dos seus dados. Esses são dados dos parlamentos nacionais, enquanto seu interesse é outro.  Acho interessante deixar mais claro a importância de fazer um debate sobre municípios e o cargo de vereadores. O que sabemos sobre vereadoras? O </w:t>
      </w:r>
      <w:r w:rsidR="00040303" w:rsidRPr="00BA4033">
        <w:rPr>
          <w:rFonts w:ascii="Times New Roman" w:eastAsia="Garamond" w:hAnsi="Times New Roman" w:cs="Times New Roman"/>
          <w:b/>
          <w:bCs/>
          <w:sz w:val="24"/>
          <w:szCs w:val="24"/>
        </w:rPr>
        <w:t>porquê</w:t>
      </w:r>
      <w:r w:rsidRPr="00BA4033">
        <w:rPr>
          <w:rFonts w:ascii="Times New Roman" w:eastAsia="Garamond" w:hAnsi="Times New Roman" w:cs="Times New Roman"/>
          <w:b/>
          <w:bCs/>
          <w:sz w:val="24"/>
          <w:szCs w:val="24"/>
        </w:rPr>
        <w:t xml:space="preserve"> essa análise importa?</w:t>
      </w:r>
    </w:p>
    <w:p w14:paraId="25CCD30F" w14:textId="77777777" w:rsidR="00040303" w:rsidRPr="00BA4033" w:rsidRDefault="00040303" w:rsidP="00040303">
      <w:pPr>
        <w:contextualSpacing/>
        <w:jc w:val="both"/>
        <w:rPr>
          <w:rFonts w:ascii="Times New Roman" w:eastAsia="Garamond" w:hAnsi="Times New Roman" w:cs="Times New Roman"/>
          <w:b/>
          <w:bCs/>
          <w:sz w:val="24"/>
          <w:szCs w:val="24"/>
        </w:rPr>
      </w:pPr>
    </w:p>
    <w:p w14:paraId="00000012" w14:textId="3DC9B62C" w:rsidR="00EE7990" w:rsidRDefault="00E53FC5" w:rsidP="00040303">
      <w:pPr>
        <w:contextualSpacing/>
        <w:jc w:val="both"/>
        <w:rPr>
          <w:rFonts w:ascii="Times New Roman" w:eastAsia="Garamond" w:hAnsi="Times New Roman" w:cs="Times New Roman"/>
          <w:sz w:val="24"/>
          <w:szCs w:val="24"/>
        </w:rPr>
      </w:pPr>
      <w:r w:rsidRPr="00BA4033">
        <w:rPr>
          <w:rFonts w:ascii="Times New Roman" w:eastAsia="Garamond" w:hAnsi="Times New Roman" w:cs="Times New Roman"/>
          <w:b/>
          <w:bCs/>
          <w:sz w:val="24"/>
          <w:szCs w:val="24"/>
        </w:rPr>
        <w:t>Resposta:</w:t>
      </w:r>
      <w:r w:rsidR="001D0F70" w:rsidRPr="00BA4033">
        <w:rPr>
          <w:rFonts w:ascii="Times New Roman" w:eastAsia="Garamond" w:hAnsi="Times New Roman" w:cs="Times New Roman"/>
          <w:sz w:val="24"/>
          <w:szCs w:val="24"/>
        </w:rPr>
        <w:t xml:space="preserve"> </w:t>
      </w:r>
      <w:r w:rsidRPr="00BA4033">
        <w:rPr>
          <w:rFonts w:ascii="Times New Roman" w:eastAsia="Garamond" w:hAnsi="Times New Roman" w:cs="Times New Roman"/>
          <w:sz w:val="24"/>
          <w:szCs w:val="24"/>
        </w:rPr>
        <w:t>Feito</w:t>
      </w:r>
      <w:r w:rsidR="001D0F70" w:rsidRPr="00BA4033">
        <w:rPr>
          <w:rFonts w:ascii="Times New Roman" w:eastAsia="Garamond" w:hAnsi="Times New Roman" w:cs="Times New Roman"/>
          <w:sz w:val="24"/>
          <w:szCs w:val="24"/>
        </w:rPr>
        <w:t xml:space="preserve">. Foram </w:t>
      </w:r>
      <w:r w:rsidR="00BE4145" w:rsidRPr="00BA4033">
        <w:rPr>
          <w:rFonts w:ascii="Times New Roman" w:eastAsia="Garamond" w:hAnsi="Times New Roman" w:cs="Times New Roman"/>
          <w:sz w:val="24"/>
          <w:szCs w:val="24"/>
        </w:rPr>
        <w:t xml:space="preserve">acrescentadas outras fontes que apresentam um panorama sobre vereadoras. Registra-se ainda, que a pesquisa traz um cenário sobre a participação feminina em âmbito municipal com uma qualificadora que seria a covid-19 que em </w:t>
      </w:r>
      <w:r w:rsidR="009F01B8" w:rsidRPr="00BA4033">
        <w:rPr>
          <w:rFonts w:ascii="Times New Roman" w:eastAsia="Garamond" w:hAnsi="Times New Roman" w:cs="Times New Roman"/>
          <w:sz w:val="24"/>
          <w:szCs w:val="24"/>
        </w:rPr>
        <w:t>perspectivas</w:t>
      </w:r>
      <w:r w:rsidR="00BE4145" w:rsidRPr="00BA4033">
        <w:rPr>
          <w:rFonts w:ascii="Times New Roman" w:eastAsia="Garamond" w:hAnsi="Times New Roman" w:cs="Times New Roman"/>
          <w:sz w:val="24"/>
          <w:szCs w:val="24"/>
        </w:rPr>
        <w:t xml:space="preserve"> acadêmicas é pouco explorado a questão de gênero em pesquisas. Nesse caso, a pesquisa atual permite essa análise com um olhar importante</w:t>
      </w:r>
      <w:r w:rsidR="009F01B8" w:rsidRPr="00BA4033">
        <w:rPr>
          <w:rFonts w:ascii="Times New Roman" w:eastAsia="Garamond" w:hAnsi="Times New Roman" w:cs="Times New Roman"/>
          <w:sz w:val="24"/>
          <w:szCs w:val="24"/>
        </w:rPr>
        <w:t xml:space="preserve"> para questão municipal</w:t>
      </w:r>
      <w:r w:rsidR="00BE4145" w:rsidRPr="00BA4033">
        <w:rPr>
          <w:rFonts w:ascii="Times New Roman" w:eastAsia="Garamond" w:hAnsi="Times New Roman" w:cs="Times New Roman"/>
          <w:sz w:val="24"/>
          <w:szCs w:val="24"/>
        </w:rPr>
        <w:t>.</w:t>
      </w:r>
    </w:p>
    <w:p w14:paraId="7E5E9A03" w14:textId="0E4751BD" w:rsidR="00040303" w:rsidRDefault="00040303" w:rsidP="00040303">
      <w:pPr>
        <w:contextualSpacing/>
        <w:jc w:val="both"/>
        <w:rPr>
          <w:rFonts w:ascii="Times New Roman" w:eastAsia="Garamond" w:hAnsi="Times New Roman" w:cs="Times New Roman"/>
          <w:sz w:val="24"/>
          <w:szCs w:val="24"/>
        </w:rPr>
      </w:pPr>
    </w:p>
    <w:p w14:paraId="611781D2" w14:textId="77777777" w:rsidR="00040303" w:rsidRPr="00BA4033" w:rsidRDefault="00040303" w:rsidP="00040303">
      <w:pPr>
        <w:contextualSpacing/>
        <w:jc w:val="both"/>
        <w:rPr>
          <w:rFonts w:ascii="Times New Roman" w:eastAsia="Garamond" w:hAnsi="Times New Roman" w:cs="Times New Roman"/>
          <w:sz w:val="24"/>
          <w:szCs w:val="24"/>
        </w:rPr>
      </w:pPr>
    </w:p>
    <w:p w14:paraId="00000014" w14:textId="5DDC3E0A" w:rsidR="00EE7990" w:rsidRDefault="00E53FC5" w:rsidP="00040303">
      <w:pPr>
        <w:contextualSpacing/>
        <w:jc w:val="both"/>
        <w:rPr>
          <w:rFonts w:ascii="Times New Roman" w:eastAsia="Garamond" w:hAnsi="Times New Roman" w:cs="Times New Roman"/>
          <w:b/>
          <w:bCs/>
          <w:sz w:val="24"/>
          <w:szCs w:val="24"/>
        </w:rPr>
      </w:pPr>
      <w:r w:rsidRPr="00BA4033">
        <w:rPr>
          <w:rFonts w:ascii="Times New Roman" w:eastAsia="Garamond" w:hAnsi="Times New Roman" w:cs="Times New Roman"/>
          <w:b/>
          <w:bCs/>
          <w:sz w:val="24"/>
          <w:szCs w:val="24"/>
        </w:rPr>
        <w:t>Comentário: Há algum achado que confirme isso? Seria interessante citar alguns.</w:t>
      </w:r>
    </w:p>
    <w:p w14:paraId="6544DCEC" w14:textId="77777777" w:rsidR="00040303" w:rsidRPr="00BA4033" w:rsidRDefault="00040303" w:rsidP="00040303">
      <w:pPr>
        <w:contextualSpacing/>
        <w:jc w:val="both"/>
        <w:rPr>
          <w:rFonts w:ascii="Times New Roman" w:eastAsia="Garamond" w:hAnsi="Times New Roman" w:cs="Times New Roman"/>
          <w:b/>
          <w:bCs/>
          <w:sz w:val="24"/>
          <w:szCs w:val="24"/>
        </w:rPr>
      </w:pPr>
    </w:p>
    <w:p w14:paraId="00000015" w14:textId="6D982B18" w:rsidR="00EE7990" w:rsidRPr="00BA4033" w:rsidRDefault="00E53FC5" w:rsidP="00040303">
      <w:pPr>
        <w:contextualSpacing/>
        <w:jc w:val="both"/>
        <w:rPr>
          <w:rFonts w:ascii="Times New Roman" w:eastAsia="Garamond" w:hAnsi="Times New Roman" w:cs="Times New Roman"/>
          <w:sz w:val="24"/>
          <w:szCs w:val="24"/>
        </w:rPr>
      </w:pPr>
      <w:r w:rsidRPr="00BA4033">
        <w:rPr>
          <w:rFonts w:ascii="Times New Roman" w:eastAsia="Garamond" w:hAnsi="Times New Roman" w:cs="Times New Roman"/>
          <w:b/>
          <w:bCs/>
          <w:sz w:val="24"/>
          <w:szCs w:val="24"/>
        </w:rPr>
        <w:t>Resposta:</w:t>
      </w:r>
      <w:r w:rsidR="007140E5" w:rsidRPr="00BA4033">
        <w:rPr>
          <w:rFonts w:ascii="Times New Roman" w:eastAsia="Garamond" w:hAnsi="Times New Roman" w:cs="Times New Roman"/>
          <w:sz w:val="24"/>
          <w:szCs w:val="24"/>
        </w:rPr>
        <w:t xml:space="preserve"> Feito. Acrescentado literatura que confirma o apresentado.</w:t>
      </w:r>
    </w:p>
    <w:p w14:paraId="00000016" w14:textId="1DDC3B07" w:rsidR="00EE7990" w:rsidRDefault="00EE7990" w:rsidP="00040303">
      <w:pPr>
        <w:contextualSpacing/>
        <w:jc w:val="both"/>
        <w:rPr>
          <w:rFonts w:ascii="Times New Roman" w:eastAsia="Garamond" w:hAnsi="Times New Roman" w:cs="Times New Roman"/>
          <w:sz w:val="24"/>
          <w:szCs w:val="24"/>
        </w:rPr>
      </w:pPr>
    </w:p>
    <w:p w14:paraId="24D14799" w14:textId="77777777" w:rsidR="00040303" w:rsidRPr="00BA4033" w:rsidRDefault="00040303" w:rsidP="00040303">
      <w:pPr>
        <w:contextualSpacing/>
        <w:jc w:val="both"/>
        <w:rPr>
          <w:rFonts w:ascii="Times New Roman" w:eastAsia="Garamond" w:hAnsi="Times New Roman" w:cs="Times New Roman"/>
          <w:sz w:val="24"/>
          <w:szCs w:val="24"/>
        </w:rPr>
      </w:pPr>
    </w:p>
    <w:p w14:paraId="00000017" w14:textId="0BB47A13" w:rsidR="00EE7990" w:rsidRDefault="00E53FC5" w:rsidP="00040303">
      <w:pPr>
        <w:contextualSpacing/>
        <w:jc w:val="both"/>
        <w:rPr>
          <w:rFonts w:ascii="Times New Roman" w:eastAsia="Garamond" w:hAnsi="Times New Roman" w:cs="Times New Roman"/>
          <w:b/>
          <w:bCs/>
          <w:sz w:val="24"/>
          <w:szCs w:val="24"/>
        </w:rPr>
      </w:pPr>
      <w:r w:rsidRPr="00BA4033">
        <w:rPr>
          <w:rFonts w:ascii="Times New Roman" w:eastAsia="Garamond" w:hAnsi="Times New Roman" w:cs="Times New Roman"/>
          <w:b/>
          <w:bCs/>
          <w:sz w:val="24"/>
          <w:szCs w:val="24"/>
        </w:rPr>
        <w:t>Comentário: Acho importante destacar que o problema da VPG é totalmente descolado do contexto da COVID.</w:t>
      </w:r>
    </w:p>
    <w:p w14:paraId="25BBD4F0" w14:textId="77777777" w:rsidR="00040303" w:rsidRPr="00BA4033" w:rsidRDefault="00040303" w:rsidP="00040303">
      <w:pPr>
        <w:contextualSpacing/>
        <w:jc w:val="both"/>
        <w:rPr>
          <w:rFonts w:ascii="Times New Roman" w:eastAsia="Garamond" w:hAnsi="Times New Roman" w:cs="Times New Roman"/>
          <w:b/>
          <w:bCs/>
          <w:sz w:val="24"/>
          <w:szCs w:val="24"/>
        </w:rPr>
      </w:pPr>
    </w:p>
    <w:p w14:paraId="00000018" w14:textId="4BDC7BF7" w:rsidR="00EE7990" w:rsidRPr="00BA4033" w:rsidRDefault="00E53FC5" w:rsidP="00040303">
      <w:pPr>
        <w:contextualSpacing/>
        <w:jc w:val="both"/>
        <w:rPr>
          <w:rFonts w:ascii="Times New Roman" w:eastAsia="Garamond" w:hAnsi="Times New Roman" w:cs="Times New Roman"/>
          <w:sz w:val="24"/>
          <w:szCs w:val="24"/>
        </w:rPr>
      </w:pPr>
      <w:r w:rsidRPr="00BA4033">
        <w:rPr>
          <w:rFonts w:ascii="Times New Roman" w:eastAsia="Garamond" w:hAnsi="Times New Roman" w:cs="Times New Roman"/>
          <w:b/>
          <w:bCs/>
          <w:sz w:val="24"/>
          <w:szCs w:val="24"/>
        </w:rPr>
        <w:t>Resposta:</w:t>
      </w:r>
      <w:r w:rsidR="007140E5" w:rsidRPr="00BA4033">
        <w:rPr>
          <w:rFonts w:ascii="Times New Roman" w:eastAsia="Garamond" w:hAnsi="Times New Roman" w:cs="Times New Roman"/>
          <w:sz w:val="24"/>
          <w:szCs w:val="24"/>
        </w:rPr>
        <w:t xml:space="preserve"> </w:t>
      </w:r>
      <w:r w:rsidRPr="00BA4033">
        <w:rPr>
          <w:rFonts w:ascii="Times New Roman" w:eastAsia="Garamond" w:hAnsi="Times New Roman" w:cs="Times New Roman"/>
          <w:sz w:val="24"/>
          <w:szCs w:val="24"/>
        </w:rPr>
        <w:t>Feito</w:t>
      </w:r>
      <w:r w:rsidR="007140E5" w:rsidRPr="00BA4033">
        <w:rPr>
          <w:rFonts w:ascii="Times New Roman" w:eastAsia="Garamond" w:hAnsi="Times New Roman" w:cs="Times New Roman"/>
          <w:sz w:val="24"/>
          <w:szCs w:val="24"/>
        </w:rPr>
        <w:t>. Sugestão adicionada.</w:t>
      </w:r>
    </w:p>
    <w:p w14:paraId="00000019" w14:textId="31E4D135" w:rsidR="00EE7990" w:rsidRDefault="00EE7990" w:rsidP="00040303">
      <w:pPr>
        <w:contextualSpacing/>
        <w:jc w:val="both"/>
        <w:rPr>
          <w:rFonts w:ascii="Times New Roman" w:eastAsia="Garamond" w:hAnsi="Times New Roman" w:cs="Times New Roman"/>
          <w:sz w:val="24"/>
          <w:szCs w:val="24"/>
        </w:rPr>
      </w:pPr>
    </w:p>
    <w:p w14:paraId="323AA5D0" w14:textId="77777777" w:rsidR="00040303" w:rsidRPr="00BA4033" w:rsidRDefault="00040303" w:rsidP="00040303">
      <w:pPr>
        <w:contextualSpacing/>
        <w:jc w:val="both"/>
        <w:rPr>
          <w:rFonts w:ascii="Times New Roman" w:eastAsia="Garamond" w:hAnsi="Times New Roman" w:cs="Times New Roman"/>
          <w:sz w:val="24"/>
          <w:szCs w:val="24"/>
        </w:rPr>
      </w:pPr>
    </w:p>
    <w:p w14:paraId="0000001A" w14:textId="4008FC42" w:rsidR="00EE7990" w:rsidRDefault="00E53FC5" w:rsidP="00040303">
      <w:pPr>
        <w:contextualSpacing/>
        <w:jc w:val="both"/>
        <w:rPr>
          <w:rFonts w:ascii="Times New Roman" w:eastAsia="Garamond" w:hAnsi="Times New Roman" w:cs="Times New Roman"/>
          <w:b/>
          <w:bCs/>
          <w:sz w:val="24"/>
          <w:szCs w:val="24"/>
        </w:rPr>
      </w:pPr>
      <w:r w:rsidRPr="00BA4033">
        <w:rPr>
          <w:rFonts w:ascii="Times New Roman" w:eastAsia="Garamond" w:hAnsi="Times New Roman" w:cs="Times New Roman"/>
          <w:b/>
          <w:bCs/>
          <w:sz w:val="24"/>
          <w:szCs w:val="24"/>
        </w:rPr>
        <w:t xml:space="preserve">Comentário: Repetição. Uma reescrita apresentando as problemáticas e depois a necessidade dessa promoção de participação ficaria menos cansativo </w:t>
      </w:r>
      <w:r w:rsidR="00040303" w:rsidRPr="00BA4033">
        <w:rPr>
          <w:rFonts w:ascii="Times New Roman" w:eastAsia="Garamond" w:hAnsi="Times New Roman" w:cs="Times New Roman"/>
          <w:b/>
          <w:bCs/>
          <w:sz w:val="24"/>
          <w:szCs w:val="24"/>
        </w:rPr>
        <w:t>para o</w:t>
      </w:r>
      <w:r w:rsidRPr="00BA4033">
        <w:rPr>
          <w:rFonts w:ascii="Times New Roman" w:eastAsia="Garamond" w:hAnsi="Times New Roman" w:cs="Times New Roman"/>
          <w:b/>
          <w:bCs/>
          <w:sz w:val="24"/>
          <w:szCs w:val="24"/>
        </w:rPr>
        <w:t xml:space="preserve"> leitor.</w:t>
      </w:r>
    </w:p>
    <w:p w14:paraId="33C23E0E" w14:textId="77777777" w:rsidR="00040303" w:rsidRPr="00BA4033" w:rsidRDefault="00040303" w:rsidP="00040303">
      <w:pPr>
        <w:contextualSpacing/>
        <w:jc w:val="both"/>
        <w:rPr>
          <w:rFonts w:ascii="Times New Roman" w:eastAsia="Garamond" w:hAnsi="Times New Roman" w:cs="Times New Roman"/>
          <w:b/>
          <w:bCs/>
          <w:sz w:val="24"/>
          <w:szCs w:val="24"/>
        </w:rPr>
      </w:pPr>
    </w:p>
    <w:p w14:paraId="0000001B" w14:textId="7DEBBF44" w:rsidR="00EE7990" w:rsidRPr="00BA4033" w:rsidRDefault="00E53FC5" w:rsidP="00040303">
      <w:pPr>
        <w:contextualSpacing/>
        <w:jc w:val="both"/>
        <w:rPr>
          <w:rFonts w:ascii="Times New Roman" w:eastAsia="Garamond" w:hAnsi="Times New Roman" w:cs="Times New Roman"/>
          <w:sz w:val="24"/>
          <w:szCs w:val="24"/>
        </w:rPr>
      </w:pPr>
      <w:r w:rsidRPr="00BA4033">
        <w:rPr>
          <w:rFonts w:ascii="Times New Roman" w:eastAsia="Garamond" w:hAnsi="Times New Roman" w:cs="Times New Roman"/>
          <w:b/>
          <w:bCs/>
          <w:sz w:val="24"/>
          <w:szCs w:val="24"/>
        </w:rPr>
        <w:t>Resposta:</w:t>
      </w:r>
      <w:r w:rsidR="007140E5" w:rsidRPr="00BA4033">
        <w:rPr>
          <w:rFonts w:ascii="Times New Roman" w:eastAsia="Garamond" w:hAnsi="Times New Roman" w:cs="Times New Roman"/>
          <w:sz w:val="24"/>
          <w:szCs w:val="24"/>
        </w:rPr>
        <w:t xml:space="preserve"> Feito. Parte reescrita. </w:t>
      </w:r>
      <w:r w:rsidRPr="00BA4033">
        <w:rPr>
          <w:rFonts w:ascii="Times New Roman" w:eastAsia="Garamond" w:hAnsi="Times New Roman" w:cs="Times New Roman"/>
          <w:sz w:val="24"/>
          <w:szCs w:val="24"/>
        </w:rPr>
        <w:t>A combinação desses fatores revela desafios significativos para a equidade de gênero nas eleições, como a baixa competitividade feminina e as barreiras institucionais que limitam sua participação efetiva. Além disso, crises como a pandemia impõem novas realidades que precisam ser consideradas. Diante desse cenário, é essencial adotar uma abordagem integrada, que inclua reformas institucionais voltadas não apenas para garantir a presença das mulheres na política, mas também para fortalecer sua participação e competitividade nos processos eleitorais.</w:t>
      </w:r>
    </w:p>
    <w:p w14:paraId="0000001C" w14:textId="3DD35CE7" w:rsidR="00EE7990" w:rsidRDefault="00EE7990" w:rsidP="00040303">
      <w:pPr>
        <w:contextualSpacing/>
        <w:jc w:val="both"/>
        <w:rPr>
          <w:rFonts w:ascii="Times New Roman" w:eastAsia="Garamond" w:hAnsi="Times New Roman" w:cs="Times New Roman"/>
          <w:b/>
          <w:bCs/>
          <w:sz w:val="24"/>
          <w:szCs w:val="24"/>
        </w:rPr>
      </w:pPr>
    </w:p>
    <w:p w14:paraId="709FDE22" w14:textId="77777777" w:rsidR="00040303" w:rsidRPr="00BA4033" w:rsidRDefault="00040303" w:rsidP="00040303">
      <w:pPr>
        <w:contextualSpacing/>
        <w:jc w:val="both"/>
        <w:rPr>
          <w:rFonts w:ascii="Times New Roman" w:eastAsia="Garamond" w:hAnsi="Times New Roman" w:cs="Times New Roman"/>
          <w:b/>
          <w:bCs/>
          <w:sz w:val="24"/>
          <w:szCs w:val="24"/>
        </w:rPr>
      </w:pPr>
    </w:p>
    <w:p w14:paraId="00000020" w14:textId="2F141EE7" w:rsidR="00EE7990" w:rsidRDefault="00E53FC5" w:rsidP="00040303">
      <w:pPr>
        <w:contextualSpacing/>
        <w:jc w:val="both"/>
        <w:rPr>
          <w:rFonts w:ascii="Times New Roman" w:eastAsia="Garamond" w:hAnsi="Times New Roman" w:cs="Times New Roman"/>
          <w:b/>
          <w:bCs/>
          <w:sz w:val="24"/>
          <w:szCs w:val="24"/>
        </w:rPr>
      </w:pPr>
      <w:r w:rsidRPr="00BA4033">
        <w:rPr>
          <w:rFonts w:ascii="Times New Roman" w:eastAsia="Garamond" w:hAnsi="Times New Roman" w:cs="Times New Roman"/>
          <w:b/>
          <w:bCs/>
          <w:sz w:val="24"/>
          <w:szCs w:val="24"/>
        </w:rPr>
        <w:t xml:space="preserve">Comentário: Essa parte já foi tratada no texto. Acho que seria mais interessante para além desse resumo dos pontos do artigo trabalhasse um pouco mais sobre como isso vai impactar na participação das mulheres. De novo foi apresentado ao longo do </w:t>
      </w:r>
      <w:r w:rsidR="00040303" w:rsidRPr="00BA4033">
        <w:rPr>
          <w:rFonts w:ascii="Times New Roman" w:eastAsia="Garamond" w:hAnsi="Times New Roman" w:cs="Times New Roman"/>
          <w:b/>
          <w:bCs/>
          <w:sz w:val="24"/>
          <w:szCs w:val="24"/>
        </w:rPr>
        <w:t>texto,</w:t>
      </w:r>
      <w:r w:rsidRPr="00BA4033">
        <w:rPr>
          <w:rFonts w:ascii="Times New Roman" w:eastAsia="Garamond" w:hAnsi="Times New Roman" w:cs="Times New Roman"/>
          <w:b/>
          <w:bCs/>
          <w:sz w:val="24"/>
          <w:szCs w:val="24"/>
        </w:rPr>
        <w:t xml:space="preserve"> mas a COVID vai diminuir a participação feminina? Quais são as expectativas?  Um segundo ponto é que muitas vezes eu sinto que há dois problemas: a COVID/Pandemia e VPG, acho que pode haver um debate sobre a VPG como mecanismos </w:t>
      </w:r>
      <w:r w:rsidR="00040303" w:rsidRPr="00BA4033">
        <w:rPr>
          <w:rFonts w:ascii="Times New Roman" w:eastAsia="Garamond" w:hAnsi="Times New Roman" w:cs="Times New Roman"/>
          <w:b/>
          <w:bCs/>
          <w:sz w:val="24"/>
          <w:szCs w:val="24"/>
        </w:rPr>
        <w:t>explicativo,</w:t>
      </w:r>
      <w:r w:rsidRPr="00BA4033">
        <w:rPr>
          <w:rFonts w:ascii="Times New Roman" w:eastAsia="Garamond" w:hAnsi="Times New Roman" w:cs="Times New Roman"/>
          <w:b/>
          <w:bCs/>
          <w:sz w:val="24"/>
          <w:szCs w:val="24"/>
        </w:rPr>
        <w:t xml:space="preserve"> mas um foco na pandemia seria como problema principal - que aparece na questão de pesquisa do artigo - solucionaria esse problema.</w:t>
      </w:r>
    </w:p>
    <w:p w14:paraId="37A19478" w14:textId="77777777" w:rsidR="00040303" w:rsidRPr="00BA4033" w:rsidRDefault="00040303" w:rsidP="00040303">
      <w:pPr>
        <w:contextualSpacing/>
        <w:jc w:val="both"/>
        <w:rPr>
          <w:rFonts w:ascii="Times New Roman" w:eastAsia="Garamond" w:hAnsi="Times New Roman" w:cs="Times New Roman"/>
          <w:b/>
          <w:bCs/>
          <w:sz w:val="24"/>
          <w:szCs w:val="24"/>
        </w:rPr>
      </w:pPr>
    </w:p>
    <w:p w14:paraId="00000021" w14:textId="2390A70F" w:rsidR="00EE7990" w:rsidRPr="00BA4033" w:rsidRDefault="00E53FC5" w:rsidP="00040303">
      <w:pPr>
        <w:contextualSpacing/>
        <w:jc w:val="both"/>
        <w:rPr>
          <w:rFonts w:ascii="Times New Roman" w:eastAsia="Garamond" w:hAnsi="Times New Roman" w:cs="Times New Roman"/>
          <w:sz w:val="24"/>
          <w:szCs w:val="24"/>
        </w:rPr>
      </w:pPr>
      <w:r w:rsidRPr="00BA4033">
        <w:rPr>
          <w:rFonts w:ascii="Times New Roman" w:eastAsia="Garamond" w:hAnsi="Times New Roman" w:cs="Times New Roman"/>
          <w:b/>
          <w:bCs/>
          <w:sz w:val="24"/>
          <w:szCs w:val="24"/>
        </w:rPr>
        <w:t>Resposta:</w:t>
      </w:r>
      <w:r w:rsidR="007140E5" w:rsidRPr="00BA4033">
        <w:rPr>
          <w:rFonts w:ascii="Times New Roman" w:eastAsia="Garamond" w:hAnsi="Times New Roman" w:cs="Times New Roman"/>
          <w:sz w:val="24"/>
          <w:szCs w:val="24"/>
        </w:rPr>
        <w:t xml:space="preserve"> Feito. </w:t>
      </w:r>
      <w:r w:rsidRPr="00BA4033">
        <w:rPr>
          <w:rFonts w:ascii="Times New Roman" w:eastAsia="Garamond" w:hAnsi="Times New Roman" w:cs="Times New Roman"/>
          <w:sz w:val="24"/>
          <w:szCs w:val="24"/>
        </w:rPr>
        <w:t xml:space="preserve">A participação feminina na política continua sendo um desafio, mesmo diante de reformas institucionais e novas normas de financiamento eleitoral. Embora esses avanços </w:t>
      </w:r>
      <w:r w:rsidRPr="00BA4033">
        <w:rPr>
          <w:rFonts w:ascii="Times New Roman" w:eastAsia="Garamond" w:hAnsi="Times New Roman" w:cs="Times New Roman"/>
          <w:sz w:val="24"/>
          <w:szCs w:val="24"/>
        </w:rPr>
        <w:lastRenderedPageBreak/>
        <w:t>sejam importantes, eles ainda não são suficientes para garantir uma presença equitativa das mulheres. A pandemia da COVID-19 agravou esse cenário, impondo obstáculos adicionais que podem reduzir a participação feminina nas eleições, ao exacerbar desigualdades pré-existentes e limitar as oportunidades de campanha. Diante disso, surge a questão: a pandemia irá, de fato, diminuir a participação feminina na política? As expectativas indicam que, sem políticas de suporte adequadas, essa tendência pode se confirmar.</w:t>
      </w:r>
    </w:p>
    <w:p w14:paraId="00000022" w14:textId="31F23F6A" w:rsidR="00EE7990" w:rsidRDefault="00DF5B24" w:rsidP="00040303">
      <w:pPr>
        <w:spacing w:before="240" w:after="240"/>
        <w:contextualSpacing/>
        <w:jc w:val="both"/>
        <w:rPr>
          <w:rFonts w:ascii="Times New Roman" w:eastAsia="Garamond" w:hAnsi="Times New Roman" w:cs="Times New Roman"/>
          <w:sz w:val="24"/>
          <w:szCs w:val="24"/>
        </w:rPr>
      </w:pPr>
      <w:r w:rsidRPr="00BA4033">
        <w:rPr>
          <w:rFonts w:ascii="Times New Roman" w:eastAsia="Garamond" w:hAnsi="Times New Roman" w:cs="Times New Roman"/>
          <w:sz w:val="24"/>
          <w:szCs w:val="24"/>
        </w:rPr>
        <w:tab/>
      </w:r>
      <w:r w:rsidR="00E53FC5" w:rsidRPr="00BA4033">
        <w:rPr>
          <w:rFonts w:ascii="Times New Roman" w:eastAsia="Garamond" w:hAnsi="Times New Roman" w:cs="Times New Roman"/>
          <w:sz w:val="24"/>
          <w:szCs w:val="24"/>
        </w:rPr>
        <w:t>Por outro lado, a violência política de gênero (VPG) se apresenta como um problema estrutural, mas distinto. Embora a VPG seja um fator importante que explica a desmobilização de candidaturas femininas, a pandemia aparece como a principal variável no contexto atual, trazendo novos desafios e dinâmicas que afetam diretamente a participação das mulheres. Abordar a VPG é fundamental, mas, no contexto deste artigo, o foco está nas barreiras específicas criadas pela pandemia, que exigem soluções direcionadas para mitigar seus efeitos sobre a equidade de gênero nas eleições.</w:t>
      </w:r>
    </w:p>
    <w:p w14:paraId="35778187" w14:textId="44B0DE7A" w:rsidR="00040303" w:rsidRDefault="00040303" w:rsidP="00040303">
      <w:pPr>
        <w:spacing w:before="240" w:after="240"/>
        <w:contextualSpacing/>
        <w:jc w:val="both"/>
        <w:rPr>
          <w:rFonts w:ascii="Times New Roman" w:eastAsia="Garamond" w:hAnsi="Times New Roman" w:cs="Times New Roman"/>
          <w:sz w:val="24"/>
          <w:szCs w:val="24"/>
        </w:rPr>
      </w:pPr>
    </w:p>
    <w:p w14:paraId="5053BE45" w14:textId="77777777" w:rsidR="00040303" w:rsidRPr="00BA4033" w:rsidRDefault="00040303" w:rsidP="00040303">
      <w:pPr>
        <w:spacing w:before="240" w:after="240"/>
        <w:contextualSpacing/>
        <w:jc w:val="both"/>
        <w:rPr>
          <w:rFonts w:ascii="Times New Roman" w:eastAsia="Garamond" w:hAnsi="Times New Roman" w:cs="Times New Roman"/>
          <w:sz w:val="24"/>
          <w:szCs w:val="24"/>
        </w:rPr>
      </w:pPr>
    </w:p>
    <w:p w14:paraId="00000025" w14:textId="37B72FA3" w:rsidR="00EE7990" w:rsidRDefault="00E53FC5" w:rsidP="00040303">
      <w:pPr>
        <w:contextualSpacing/>
        <w:jc w:val="both"/>
        <w:rPr>
          <w:rFonts w:ascii="Times New Roman" w:eastAsia="Garamond" w:hAnsi="Times New Roman" w:cs="Times New Roman"/>
          <w:b/>
          <w:bCs/>
          <w:sz w:val="24"/>
          <w:szCs w:val="24"/>
        </w:rPr>
      </w:pPr>
      <w:r w:rsidRPr="00BA4033">
        <w:rPr>
          <w:rFonts w:ascii="Times New Roman" w:eastAsia="Garamond" w:hAnsi="Times New Roman" w:cs="Times New Roman"/>
          <w:b/>
          <w:bCs/>
          <w:sz w:val="24"/>
          <w:szCs w:val="24"/>
        </w:rPr>
        <w:t xml:space="preserve">Comentário: Seria interessante explicar qual a diferença entre o número de votantes e o número de comparecimento e abstenção. As mulheres seriam um maior número de eleitoras </w:t>
      </w:r>
      <w:r w:rsidR="009F01B8" w:rsidRPr="00BA4033">
        <w:rPr>
          <w:rFonts w:ascii="Times New Roman" w:eastAsia="Garamond" w:hAnsi="Times New Roman" w:cs="Times New Roman"/>
          <w:b/>
          <w:bCs/>
          <w:sz w:val="24"/>
          <w:szCs w:val="24"/>
        </w:rPr>
        <w:t>e, portanto,</w:t>
      </w:r>
      <w:r w:rsidRPr="00BA4033">
        <w:rPr>
          <w:rFonts w:ascii="Times New Roman" w:eastAsia="Garamond" w:hAnsi="Times New Roman" w:cs="Times New Roman"/>
          <w:b/>
          <w:bCs/>
          <w:sz w:val="24"/>
          <w:szCs w:val="24"/>
        </w:rPr>
        <w:t xml:space="preserve"> elas compareceram mais em termos proporcionais ou elas compareceram mais do que o esperado em termos percentuais?</w:t>
      </w:r>
    </w:p>
    <w:p w14:paraId="09AB6080" w14:textId="77777777" w:rsidR="00040303" w:rsidRPr="00BA4033" w:rsidRDefault="00040303" w:rsidP="00040303">
      <w:pPr>
        <w:contextualSpacing/>
        <w:jc w:val="both"/>
        <w:rPr>
          <w:rFonts w:ascii="Times New Roman" w:eastAsia="Garamond" w:hAnsi="Times New Roman" w:cs="Times New Roman"/>
          <w:b/>
          <w:bCs/>
          <w:sz w:val="24"/>
          <w:szCs w:val="24"/>
        </w:rPr>
      </w:pPr>
    </w:p>
    <w:p w14:paraId="00000026" w14:textId="126E44BA" w:rsidR="00EE7990" w:rsidRPr="00BA4033" w:rsidRDefault="00E53FC5" w:rsidP="00040303">
      <w:pPr>
        <w:contextualSpacing/>
        <w:jc w:val="both"/>
        <w:rPr>
          <w:rFonts w:ascii="Times New Roman" w:eastAsia="Garamond" w:hAnsi="Times New Roman" w:cs="Times New Roman"/>
          <w:sz w:val="24"/>
          <w:szCs w:val="24"/>
        </w:rPr>
      </w:pPr>
      <w:r w:rsidRPr="00BA4033">
        <w:rPr>
          <w:rFonts w:ascii="Times New Roman" w:eastAsia="Garamond" w:hAnsi="Times New Roman" w:cs="Times New Roman"/>
          <w:b/>
          <w:bCs/>
          <w:sz w:val="24"/>
          <w:szCs w:val="24"/>
        </w:rPr>
        <w:t>Resposta:</w:t>
      </w:r>
      <w:r w:rsidR="009F01B8" w:rsidRPr="00BA4033">
        <w:rPr>
          <w:rFonts w:ascii="Times New Roman" w:eastAsia="Garamond" w:hAnsi="Times New Roman" w:cs="Times New Roman"/>
          <w:sz w:val="24"/>
          <w:szCs w:val="24"/>
        </w:rPr>
        <w:t xml:space="preserve"> Registra-se que esse comentário é explicado pela junção de todas as tabelas utilizadas no artigo. É apresentado em termos percentuais o número de comparecimento entre as mulheres </w:t>
      </w:r>
      <w:r w:rsidR="007A283D" w:rsidRPr="00BA4033">
        <w:rPr>
          <w:rFonts w:ascii="Times New Roman" w:eastAsia="Garamond" w:hAnsi="Times New Roman" w:cs="Times New Roman"/>
          <w:sz w:val="24"/>
          <w:szCs w:val="24"/>
        </w:rPr>
        <w:t>registrando um número maior de comparecimento no grupo quando comparado somente entre as mulheres ou quando comparadas com os homens.</w:t>
      </w:r>
    </w:p>
    <w:p w14:paraId="00000027" w14:textId="0EA1D1A4" w:rsidR="00EE7990" w:rsidRDefault="00EE7990" w:rsidP="00040303">
      <w:pPr>
        <w:contextualSpacing/>
        <w:jc w:val="both"/>
        <w:rPr>
          <w:rFonts w:ascii="Times New Roman" w:eastAsia="Garamond" w:hAnsi="Times New Roman" w:cs="Times New Roman"/>
          <w:sz w:val="24"/>
          <w:szCs w:val="24"/>
        </w:rPr>
      </w:pPr>
    </w:p>
    <w:p w14:paraId="70F42A76" w14:textId="77777777" w:rsidR="00040303" w:rsidRPr="00BA4033" w:rsidRDefault="00040303" w:rsidP="00040303">
      <w:pPr>
        <w:contextualSpacing/>
        <w:jc w:val="both"/>
        <w:rPr>
          <w:rFonts w:ascii="Times New Roman" w:eastAsia="Garamond" w:hAnsi="Times New Roman" w:cs="Times New Roman"/>
          <w:sz w:val="24"/>
          <w:szCs w:val="24"/>
        </w:rPr>
      </w:pPr>
    </w:p>
    <w:p w14:paraId="00000028" w14:textId="620DDF4F" w:rsidR="00EE7990" w:rsidRDefault="00E53FC5" w:rsidP="00040303">
      <w:pPr>
        <w:contextualSpacing/>
        <w:jc w:val="both"/>
        <w:rPr>
          <w:rFonts w:ascii="Times New Roman" w:eastAsia="Garamond" w:hAnsi="Times New Roman" w:cs="Times New Roman"/>
          <w:b/>
          <w:bCs/>
          <w:sz w:val="24"/>
          <w:szCs w:val="24"/>
        </w:rPr>
      </w:pPr>
      <w:r w:rsidRPr="00BA4033">
        <w:rPr>
          <w:rFonts w:ascii="Times New Roman" w:eastAsia="Garamond" w:hAnsi="Times New Roman" w:cs="Times New Roman"/>
          <w:b/>
          <w:bCs/>
          <w:sz w:val="24"/>
          <w:szCs w:val="24"/>
        </w:rPr>
        <w:t xml:space="preserve">Comentário: E em 2016? Comparar esses percentuais seriam </w:t>
      </w:r>
      <w:r w:rsidR="00DF5B24" w:rsidRPr="00BA4033">
        <w:rPr>
          <w:rFonts w:ascii="Times New Roman" w:eastAsia="Garamond" w:hAnsi="Times New Roman" w:cs="Times New Roman"/>
          <w:b/>
          <w:bCs/>
          <w:sz w:val="24"/>
          <w:szCs w:val="24"/>
        </w:rPr>
        <w:t>interessantes</w:t>
      </w:r>
      <w:r w:rsidRPr="00BA4033">
        <w:rPr>
          <w:rFonts w:ascii="Times New Roman" w:eastAsia="Garamond" w:hAnsi="Times New Roman" w:cs="Times New Roman"/>
          <w:b/>
          <w:bCs/>
          <w:sz w:val="24"/>
          <w:szCs w:val="24"/>
        </w:rPr>
        <w:t xml:space="preserve"> </w:t>
      </w:r>
      <w:proofErr w:type="gramStart"/>
      <w:r w:rsidRPr="00BA4033">
        <w:rPr>
          <w:rFonts w:ascii="Times New Roman" w:eastAsia="Garamond" w:hAnsi="Times New Roman" w:cs="Times New Roman"/>
          <w:b/>
          <w:bCs/>
          <w:sz w:val="24"/>
          <w:szCs w:val="24"/>
        </w:rPr>
        <w:t>pra</w:t>
      </w:r>
      <w:proofErr w:type="gramEnd"/>
      <w:r w:rsidRPr="00BA4033">
        <w:rPr>
          <w:rFonts w:ascii="Times New Roman" w:eastAsia="Garamond" w:hAnsi="Times New Roman" w:cs="Times New Roman"/>
          <w:b/>
          <w:bCs/>
          <w:sz w:val="24"/>
          <w:szCs w:val="24"/>
        </w:rPr>
        <w:t xml:space="preserve"> comparação de crescimento do eleitorado/abstenção. Novamente isso pode ser feito em termos percentuais e não números inteiros</w:t>
      </w:r>
    </w:p>
    <w:p w14:paraId="493CD003" w14:textId="77777777" w:rsidR="00040303" w:rsidRPr="00BA4033" w:rsidRDefault="00040303" w:rsidP="00040303">
      <w:pPr>
        <w:contextualSpacing/>
        <w:jc w:val="both"/>
        <w:rPr>
          <w:rFonts w:ascii="Times New Roman" w:eastAsia="Garamond" w:hAnsi="Times New Roman" w:cs="Times New Roman"/>
          <w:b/>
          <w:bCs/>
          <w:sz w:val="24"/>
          <w:szCs w:val="24"/>
        </w:rPr>
      </w:pPr>
    </w:p>
    <w:p w14:paraId="00000029" w14:textId="1BEDC01B" w:rsidR="00EE7990" w:rsidRPr="00BA4033" w:rsidRDefault="00E53FC5" w:rsidP="00040303">
      <w:pPr>
        <w:contextualSpacing/>
        <w:jc w:val="both"/>
        <w:rPr>
          <w:rFonts w:ascii="Times New Roman" w:eastAsia="Garamond" w:hAnsi="Times New Roman" w:cs="Times New Roman"/>
          <w:sz w:val="24"/>
          <w:szCs w:val="24"/>
        </w:rPr>
      </w:pPr>
      <w:r w:rsidRPr="00BA4033">
        <w:rPr>
          <w:rFonts w:ascii="Times New Roman" w:eastAsia="Garamond" w:hAnsi="Times New Roman" w:cs="Times New Roman"/>
          <w:b/>
          <w:bCs/>
          <w:sz w:val="24"/>
          <w:szCs w:val="24"/>
        </w:rPr>
        <w:t>Resposta:</w:t>
      </w:r>
      <w:r w:rsidR="007140E5" w:rsidRPr="00BA4033">
        <w:rPr>
          <w:rFonts w:ascii="Times New Roman" w:eastAsia="Garamond" w:hAnsi="Times New Roman" w:cs="Times New Roman"/>
          <w:sz w:val="24"/>
          <w:szCs w:val="24"/>
        </w:rPr>
        <w:t xml:space="preserve"> Feito. </w:t>
      </w:r>
      <w:r w:rsidRPr="00BA4033">
        <w:rPr>
          <w:rFonts w:ascii="Times New Roman" w:eastAsia="Garamond" w:hAnsi="Times New Roman" w:cs="Times New Roman"/>
          <w:sz w:val="24"/>
          <w:szCs w:val="24"/>
        </w:rPr>
        <w:t>Nas eleições de 2020, embora o número de eleitores aptos a votar tenha sido superior em mais de três milhões e oitocentos mil em relação a 2016, o comparecimento às urnas foi menor, com uma diferença de mais de cinco milhões de eleitores a favor de 2016. Um dos fatores que pode explicar essa queda no comparecimento é a pandemia de COVID-19, que levou muitos eleitores a preferirem não sair de casa devido ao medo da ameaça pandêmica. Nesse contexto, é importante destacar a diferença entre o número de votantes — que se refere ao total de eleitores registrados — e o comparecimento/abstenção, que diz respeito à quantidade de eleitores que efetivamente foram às urnas.</w:t>
      </w:r>
    </w:p>
    <w:p w14:paraId="0000002A" w14:textId="1C5AE01E" w:rsidR="00EE7990" w:rsidRPr="00BA4033" w:rsidRDefault="002B047A" w:rsidP="00040303">
      <w:pPr>
        <w:spacing w:before="240" w:after="240"/>
        <w:contextualSpacing/>
        <w:jc w:val="both"/>
        <w:rPr>
          <w:rFonts w:ascii="Times New Roman" w:eastAsia="Garamond" w:hAnsi="Times New Roman" w:cs="Times New Roman"/>
          <w:sz w:val="24"/>
          <w:szCs w:val="24"/>
        </w:rPr>
      </w:pPr>
      <w:r w:rsidRPr="00BA4033">
        <w:rPr>
          <w:rFonts w:ascii="Times New Roman" w:eastAsia="Garamond" w:hAnsi="Times New Roman" w:cs="Times New Roman"/>
          <w:sz w:val="24"/>
          <w:szCs w:val="24"/>
        </w:rPr>
        <w:tab/>
      </w:r>
      <w:r w:rsidR="00E53FC5" w:rsidRPr="00BA4033">
        <w:rPr>
          <w:rFonts w:ascii="Times New Roman" w:eastAsia="Garamond" w:hAnsi="Times New Roman" w:cs="Times New Roman"/>
          <w:sz w:val="24"/>
          <w:szCs w:val="24"/>
        </w:rPr>
        <w:t>As mulheres exercem um papel de protagonismo nessa discussão, não apenas por representarem uma parcela significativa do eleitorado, mas também pelo comportamento observado nas eleições. A questão que se coloca é se elas compareceram mais em termos proporcionais — ou seja, se a participação das eleitoras foi maior em relação ao número total de mulheres aptas a votar — ou se o número de mulheres que compareceram superou expectativas em termos percentuais, mesmo em meio à pandemia.</w:t>
      </w:r>
    </w:p>
    <w:p w14:paraId="0000002C" w14:textId="77777777" w:rsidR="00EE7990" w:rsidRPr="00BA4033" w:rsidRDefault="00EE7990" w:rsidP="00040303">
      <w:pPr>
        <w:contextualSpacing/>
        <w:jc w:val="both"/>
        <w:rPr>
          <w:rFonts w:ascii="Times New Roman" w:eastAsia="Garamond" w:hAnsi="Times New Roman" w:cs="Times New Roman"/>
          <w:sz w:val="24"/>
          <w:szCs w:val="24"/>
        </w:rPr>
      </w:pPr>
    </w:p>
    <w:p w14:paraId="0000002D" w14:textId="3D04D5A9" w:rsidR="00EE7990" w:rsidRDefault="00E53FC5" w:rsidP="00040303">
      <w:pPr>
        <w:contextualSpacing/>
        <w:jc w:val="both"/>
        <w:rPr>
          <w:rFonts w:ascii="Times New Roman" w:eastAsia="Garamond" w:hAnsi="Times New Roman" w:cs="Times New Roman"/>
          <w:b/>
          <w:bCs/>
          <w:sz w:val="24"/>
          <w:szCs w:val="24"/>
        </w:rPr>
      </w:pPr>
      <w:r w:rsidRPr="00BA4033">
        <w:rPr>
          <w:rFonts w:ascii="Times New Roman" w:eastAsia="Garamond" w:hAnsi="Times New Roman" w:cs="Times New Roman"/>
          <w:b/>
          <w:bCs/>
          <w:sz w:val="24"/>
          <w:szCs w:val="24"/>
        </w:rPr>
        <w:lastRenderedPageBreak/>
        <w:t xml:space="preserve">Comentário: Duas questões: seria interessante uma comparação com 2016, </w:t>
      </w:r>
      <w:r w:rsidR="00DF5B24" w:rsidRPr="00BA4033">
        <w:rPr>
          <w:rFonts w:ascii="Times New Roman" w:eastAsia="Garamond" w:hAnsi="Times New Roman" w:cs="Times New Roman"/>
          <w:b/>
          <w:bCs/>
          <w:sz w:val="24"/>
          <w:szCs w:val="24"/>
        </w:rPr>
        <w:t>as chances de sucesso eleitoral caíram ou aumentaram</w:t>
      </w:r>
      <w:r w:rsidRPr="00BA4033">
        <w:rPr>
          <w:rFonts w:ascii="Times New Roman" w:eastAsia="Garamond" w:hAnsi="Times New Roman" w:cs="Times New Roman"/>
          <w:b/>
          <w:bCs/>
          <w:sz w:val="24"/>
          <w:szCs w:val="24"/>
        </w:rPr>
        <w:t>? E como a pandemia explicar esse contexto? Com os diferentes e novos tipos de propaganda quem foi beneficiado?</w:t>
      </w:r>
    </w:p>
    <w:p w14:paraId="7D8594AD" w14:textId="77777777" w:rsidR="00040303" w:rsidRPr="00BA4033" w:rsidRDefault="00040303" w:rsidP="00040303">
      <w:pPr>
        <w:contextualSpacing/>
        <w:jc w:val="both"/>
        <w:rPr>
          <w:rFonts w:ascii="Times New Roman" w:eastAsia="Garamond" w:hAnsi="Times New Roman" w:cs="Times New Roman"/>
          <w:b/>
          <w:bCs/>
          <w:sz w:val="24"/>
          <w:szCs w:val="24"/>
        </w:rPr>
      </w:pPr>
    </w:p>
    <w:p w14:paraId="0000002E" w14:textId="08A59A5A" w:rsidR="00EE7990" w:rsidRDefault="00E53FC5" w:rsidP="00040303">
      <w:pPr>
        <w:contextualSpacing/>
        <w:jc w:val="both"/>
        <w:rPr>
          <w:rFonts w:ascii="Times New Roman" w:eastAsia="Garamond" w:hAnsi="Times New Roman" w:cs="Times New Roman"/>
          <w:sz w:val="24"/>
          <w:szCs w:val="24"/>
        </w:rPr>
      </w:pPr>
      <w:r w:rsidRPr="00BA4033">
        <w:rPr>
          <w:rFonts w:ascii="Times New Roman" w:eastAsia="Garamond" w:hAnsi="Times New Roman" w:cs="Times New Roman"/>
          <w:b/>
          <w:bCs/>
          <w:sz w:val="24"/>
          <w:szCs w:val="24"/>
        </w:rPr>
        <w:t>Resposta:</w:t>
      </w:r>
      <w:r w:rsidR="00427D14" w:rsidRPr="00BA4033">
        <w:rPr>
          <w:rFonts w:ascii="Times New Roman" w:eastAsia="Garamond" w:hAnsi="Times New Roman" w:cs="Times New Roman"/>
          <w:sz w:val="24"/>
          <w:szCs w:val="24"/>
        </w:rPr>
        <w:t xml:space="preserve"> Com base nos dados levantados, as chances de sucesso eleitoral se mostram similares em todos os pleitos. A pandemia só demonstrou o interesse pelo voto individual que são muito mais realizados pelo perfil feminino. </w:t>
      </w:r>
      <w:r w:rsidR="002051B9" w:rsidRPr="00BA4033">
        <w:rPr>
          <w:rFonts w:ascii="Times New Roman" w:eastAsia="Garamond" w:hAnsi="Times New Roman" w:cs="Times New Roman"/>
          <w:sz w:val="24"/>
          <w:szCs w:val="24"/>
        </w:rPr>
        <w:t>Os benefícios oriundos de propagandas não são</w:t>
      </w:r>
      <w:r w:rsidR="00427D14" w:rsidRPr="00BA4033">
        <w:rPr>
          <w:rFonts w:ascii="Times New Roman" w:eastAsia="Garamond" w:hAnsi="Times New Roman" w:cs="Times New Roman"/>
          <w:sz w:val="24"/>
          <w:szCs w:val="24"/>
        </w:rPr>
        <w:t xml:space="preserve"> </w:t>
      </w:r>
      <w:r w:rsidR="002B047A" w:rsidRPr="00BA4033">
        <w:rPr>
          <w:rFonts w:ascii="Times New Roman" w:eastAsia="Garamond" w:hAnsi="Times New Roman" w:cs="Times New Roman"/>
          <w:sz w:val="24"/>
          <w:szCs w:val="24"/>
        </w:rPr>
        <w:t>fáceis</w:t>
      </w:r>
      <w:r w:rsidR="00427D14" w:rsidRPr="00BA4033">
        <w:rPr>
          <w:rFonts w:ascii="Times New Roman" w:eastAsia="Garamond" w:hAnsi="Times New Roman" w:cs="Times New Roman"/>
          <w:sz w:val="24"/>
          <w:szCs w:val="24"/>
        </w:rPr>
        <w:t xml:space="preserve"> de medir e acreditamos que até foge do objetivo da pesquisa aqui realizada, pois, seria mais observado em uma pesquisa de cunho qualitativo. </w:t>
      </w:r>
    </w:p>
    <w:p w14:paraId="541F1894" w14:textId="47FED436" w:rsidR="00040303" w:rsidRDefault="00040303" w:rsidP="00040303">
      <w:pPr>
        <w:contextualSpacing/>
        <w:jc w:val="both"/>
        <w:rPr>
          <w:rFonts w:ascii="Times New Roman" w:eastAsia="Garamond" w:hAnsi="Times New Roman" w:cs="Times New Roman"/>
          <w:sz w:val="24"/>
          <w:szCs w:val="24"/>
        </w:rPr>
      </w:pPr>
    </w:p>
    <w:p w14:paraId="161FEB6B" w14:textId="77777777" w:rsidR="00040303" w:rsidRPr="00BA4033" w:rsidRDefault="00040303" w:rsidP="00040303">
      <w:pPr>
        <w:contextualSpacing/>
        <w:jc w:val="both"/>
        <w:rPr>
          <w:rFonts w:ascii="Times New Roman" w:eastAsia="Garamond" w:hAnsi="Times New Roman" w:cs="Times New Roman"/>
          <w:sz w:val="24"/>
          <w:szCs w:val="24"/>
        </w:rPr>
      </w:pPr>
    </w:p>
    <w:p w14:paraId="00000030" w14:textId="61972C81" w:rsidR="00EE7990" w:rsidRDefault="00E53FC5" w:rsidP="00040303">
      <w:pPr>
        <w:contextualSpacing/>
        <w:jc w:val="both"/>
        <w:rPr>
          <w:rFonts w:ascii="Times New Roman" w:eastAsia="Garamond" w:hAnsi="Times New Roman" w:cs="Times New Roman"/>
          <w:b/>
          <w:bCs/>
          <w:sz w:val="24"/>
          <w:szCs w:val="24"/>
        </w:rPr>
      </w:pPr>
      <w:r w:rsidRPr="00BA4033">
        <w:rPr>
          <w:rFonts w:ascii="Times New Roman" w:eastAsia="Garamond" w:hAnsi="Times New Roman" w:cs="Times New Roman"/>
          <w:b/>
          <w:bCs/>
          <w:sz w:val="24"/>
          <w:szCs w:val="24"/>
        </w:rPr>
        <w:t>Comentário: Mesma coisa do anterior, esses foram os aptos, mas dos que compareceram as mulheres eram quantas do total?</w:t>
      </w:r>
    </w:p>
    <w:p w14:paraId="7F933962" w14:textId="77777777" w:rsidR="00040303" w:rsidRPr="00BA4033" w:rsidRDefault="00040303" w:rsidP="00040303">
      <w:pPr>
        <w:contextualSpacing/>
        <w:jc w:val="both"/>
        <w:rPr>
          <w:rFonts w:ascii="Times New Roman" w:eastAsia="Garamond" w:hAnsi="Times New Roman" w:cs="Times New Roman"/>
          <w:b/>
          <w:bCs/>
          <w:sz w:val="24"/>
          <w:szCs w:val="24"/>
        </w:rPr>
      </w:pPr>
    </w:p>
    <w:p w14:paraId="00000031" w14:textId="4E0D73B7" w:rsidR="00EE7990" w:rsidRDefault="00E53FC5" w:rsidP="00040303">
      <w:pPr>
        <w:contextualSpacing/>
        <w:jc w:val="both"/>
        <w:rPr>
          <w:rFonts w:ascii="Times New Roman" w:eastAsia="Garamond" w:hAnsi="Times New Roman" w:cs="Times New Roman"/>
          <w:sz w:val="24"/>
          <w:szCs w:val="24"/>
        </w:rPr>
      </w:pPr>
      <w:r w:rsidRPr="00BA4033">
        <w:rPr>
          <w:rFonts w:ascii="Times New Roman" w:eastAsia="Garamond" w:hAnsi="Times New Roman" w:cs="Times New Roman"/>
          <w:b/>
          <w:bCs/>
          <w:sz w:val="24"/>
          <w:szCs w:val="24"/>
        </w:rPr>
        <w:t>Resposta:</w:t>
      </w:r>
      <w:r w:rsidR="00C81376" w:rsidRPr="00BA4033">
        <w:rPr>
          <w:rFonts w:ascii="Times New Roman" w:eastAsia="Garamond" w:hAnsi="Times New Roman" w:cs="Times New Roman"/>
          <w:sz w:val="24"/>
          <w:szCs w:val="24"/>
        </w:rPr>
        <w:t xml:space="preserve"> Essa dúvida pode ser esclarecida a partir da observação da tabela 6 em que é feito o cruzamento de dados por gênero. Na tabela, é apresentado dados em números reais como também em porcentagem, tanto do comparecimento, como da abstenção divididos por gênero (feminino/masculino).</w:t>
      </w:r>
    </w:p>
    <w:p w14:paraId="751D0AEB" w14:textId="7638D899" w:rsidR="00040303" w:rsidRDefault="00040303" w:rsidP="00040303">
      <w:pPr>
        <w:contextualSpacing/>
        <w:jc w:val="both"/>
        <w:rPr>
          <w:rFonts w:ascii="Times New Roman" w:eastAsia="Garamond" w:hAnsi="Times New Roman" w:cs="Times New Roman"/>
          <w:sz w:val="24"/>
          <w:szCs w:val="24"/>
        </w:rPr>
      </w:pPr>
    </w:p>
    <w:p w14:paraId="7DDA4FE7" w14:textId="77777777" w:rsidR="00040303" w:rsidRPr="00BA4033" w:rsidRDefault="00040303" w:rsidP="00040303">
      <w:pPr>
        <w:contextualSpacing/>
        <w:jc w:val="both"/>
        <w:rPr>
          <w:rFonts w:ascii="Times New Roman" w:eastAsia="Garamond" w:hAnsi="Times New Roman" w:cs="Times New Roman"/>
          <w:sz w:val="24"/>
          <w:szCs w:val="24"/>
        </w:rPr>
      </w:pPr>
    </w:p>
    <w:p w14:paraId="00000033" w14:textId="3B384788" w:rsidR="00EE7990" w:rsidRDefault="00E53FC5" w:rsidP="00040303">
      <w:pPr>
        <w:contextualSpacing/>
        <w:jc w:val="both"/>
        <w:rPr>
          <w:rFonts w:ascii="Times New Roman" w:eastAsia="Garamond" w:hAnsi="Times New Roman" w:cs="Times New Roman"/>
          <w:b/>
          <w:bCs/>
          <w:sz w:val="24"/>
          <w:szCs w:val="24"/>
        </w:rPr>
      </w:pPr>
      <w:r w:rsidRPr="00BA4033">
        <w:rPr>
          <w:rFonts w:ascii="Times New Roman" w:eastAsia="Garamond" w:hAnsi="Times New Roman" w:cs="Times New Roman"/>
          <w:b/>
          <w:bCs/>
          <w:sz w:val="24"/>
          <w:szCs w:val="24"/>
        </w:rPr>
        <w:t xml:space="preserve">Comentário: Um sistema eleitoral ou um eleitorado que não vota? Se for </w:t>
      </w:r>
      <w:proofErr w:type="gramStart"/>
      <w:r w:rsidRPr="00BA4033">
        <w:rPr>
          <w:rFonts w:ascii="Times New Roman" w:eastAsia="Garamond" w:hAnsi="Times New Roman" w:cs="Times New Roman"/>
          <w:b/>
          <w:bCs/>
          <w:sz w:val="24"/>
          <w:szCs w:val="24"/>
        </w:rPr>
        <w:t>pra</w:t>
      </w:r>
      <w:proofErr w:type="gramEnd"/>
      <w:r w:rsidRPr="00BA4033">
        <w:rPr>
          <w:rFonts w:ascii="Times New Roman" w:eastAsia="Garamond" w:hAnsi="Times New Roman" w:cs="Times New Roman"/>
          <w:b/>
          <w:bCs/>
          <w:sz w:val="24"/>
          <w:szCs w:val="24"/>
        </w:rPr>
        <w:t xml:space="preserve"> explicitar que o sistema eleitoral tem barreiras eu acho que seria mais adequado colocar isto de outra forma</w:t>
      </w:r>
    </w:p>
    <w:p w14:paraId="791CF48F" w14:textId="77777777" w:rsidR="00040303" w:rsidRPr="00BA4033" w:rsidRDefault="00040303" w:rsidP="00040303">
      <w:pPr>
        <w:contextualSpacing/>
        <w:jc w:val="both"/>
        <w:rPr>
          <w:rFonts w:ascii="Times New Roman" w:eastAsia="Garamond" w:hAnsi="Times New Roman" w:cs="Times New Roman"/>
          <w:b/>
          <w:bCs/>
          <w:sz w:val="24"/>
          <w:szCs w:val="24"/>
        </w:rPr>
      </w:pPr>
    </w:p>
    <w:p w14:paraId="00000034" w14:textId="66DF0F14" w:rsidR="00EE7990" w:rsidRDefault="00E53FC5" w:rsidP="00040303">
      <w:pPr>
        <w:contextualSpacing/>
        <w:jc w:val="both"/>
        <w:rPr>
          <w:rFonts w:ascii="Times New Roman" w:eastAsia="Garamond" w:hAnsi="Times New Roman" w:cs="Times New Roman"/>
          <w:sz w:val="24"/>
          <w:szCs w:val="24"/>
        </w:rPr>
      </w:pPr>
      <w:r w:rsidRPr="00BA4033">
        <w:rPr>
          <w:rFonts w:ascii="Times New Roman" w:eastAsia="Garamond" w:hAnsi="Times New Roman" w:cs="Times New Roman"/>
          <w:b/>
          <w:bCs/>
          <w:sz w:val="24"/>
          <w:szCs w:val="24"/>
        </w:rPr>
        <w:t>Resposta:</w:t>
      </w:r>
      <w:r w:rsidR="00CE5F0E" w:rsidRPr="00BA4033">
        <w:rPr>
          <w:rFonts w:ascii="Times New Roman" w:eastAsia="Garamond" w:hAnsi="Times New Roman" w:cs="Times New Roman"/>
          <w:sz w:val="24"/>
          <w:szCs w:val="24"/>
        </w:rPr>
        <w:t xml:space="preserve"> Feito. Parte reescrita adotando a indicação de eleitorado e não de um sistema eleitoral.</w:t>
      </w:r>
    </w:p>
    <w:p w14:paraId="1652594B" w14:textId="703862B7" w:rsidR="00040303" w:rsidRDefault="00040303" w:rsidP="00040303">
      <w:pPr>
        <w:contextualSpacing/>
        <w:jc w:val="both"/>
        <w:rPr>
          <w:rFonts w:ascii="Times New Roman" w:eastAsia="Garamond" w:hAnsi="Times New Roman" w:cs="Times New Roman"/>
          <w:sz w:val="24"/>
          <w:szCs w:val="24"/>
        </w:rPr>
      </w:pPr>
    </w:p>
    <w:p w14:paraId="3E3009D5" w14:textId="77777777" w:rsidR="00040303" w:rsidRPr="00BA4033" w:rsidRDefault="00040303" w:rsidP="00040303">
      <w:pPr>
        <w:contextualSpacing/>
        <w:jc w:val="both"/>
        <w:rPr>
          <w:rFonts w:ascii="Times New Roman" w:eastAsia="Garamond" w:hAnsi="Times New Roman" w:cs="Times New Roman"/>
          <w:sz w:val="24"/>
          <w:szCs w:val="24"/>
        </w:rPr>
      </w:pPr>
    </w:p>
    <w:p w14:paraId="00000036" w14:textId="53F5F3E3" w:rsidR="00EE7990" w:rsidRDefault="00E53FC5" w:rsidP="00040303">
      <w:pPr>
        <w:contextualSpacing/>
        <w:jc w:val="both"/>
        <w:rPr>
          <w:rFonts w:ascii="Times New Roman" w:eastAsia="Garamond" w:hAnsi="Times New Roman" w:cs="Times New Roman"/>
          <w:b/>
          <w:bCs/>
          <w:sz w:val="24"/>
          <w:szCs w:val="24"/>
        </w:rPr>
      </w:pPr>
      <w:r w:rsidRPr="00BA4033">
        <w:rPr>
          <w:rFonts w:ascii="Times New Roman" w:eastAsia="Garamond" w:hAnsi="Times New Roman" w:cs="Times New Roman"/>
          <w:b/>
          <w:bCs/>
          <w:sz w:val="24"/>
          <w:szCs w:val="24"/>
        </w:rPr>
        <w:t xml:space="preserve">Comentário: Você analisou dados de abstenção no cenário de COVID-19 e as chances de eleição de </w:t>
      </w:r>
      <w:r w:rsidR="00DF5B24" w:rsidRPr="00BA4033">
        <w:rPr>
          <w:rFonts w:ascii="Times New Roman" w:eastAsia="Garamond" w:hAnsi="Times New Roman" w:cs="Times New Roman"/>
          <w:b/>
          <w:bCs/>
          <w:sz w:val="24"/>
          <w:szCs w:val="24"/>
        </w:rPr>
        <w:t>mulheres,</w:t>
      </w:r>
      <w:r w:rsidRPr="00BA4033">
        <w:rPr>
          <w:rFonts w:ascii="Times New Roman" w:eastAsia="Garamond" w:hAnsi="Times New Roman" w:cs="Times New Roman"/>
          <w:b/>
          <w:bCs/>
          <w:sz w:val="24"/>
          <w:szCs w:val="24"/>
        </w:rPr>
        <w:t xml:space="preserve"> mas na conclusão faltar arrematar esses dados. Qual é a importância da abstenção e as candidaturas? Mulheres foram mais presentes na </w:t>
      </w:r>
      <w:r w:rsidR="00DF5B24" w:rsidRPr="00BA4033">
        <w:rPr>
          <w:rFonts w:ascii="Times New Roman" w:eastAsia="Garamond" w:hAnsi="Times New Roman" w:cs="Times New Roman"/>
          <w:b/>
          <w:bCs/>
          <w:sz w:val="24"/>
          <w:szCs w:val="24"/>
        </w:rPr>
        <w:t>votação,</w:t>
      </w:r>
      <w:r w:rsidRPr="00BA4033">
        <w:rPr>
          <w:rFonts w:ascii="Times New Roman" w:eastAsia="Garamond" w:hAnsi="Times New Roman" w:cs="Times New Roman"/>
          <w:b/>
          <w:bCs/>
          <w:sz w:val="24"/>
          <w:szCs w:val="24"/>
        </w:rPr>
        <w:t xml:space="preserve"> mas não elegeram mais mulheres, o que isso significa?</w:t>
      </w:r>
    </w:p>
    <w:p w14:paraId="1D9A3E8F" w14:textId="77777777" w:rsidR="00040303" w:rsidRPr="00BA4033" w:rsidRDefault="00040303" w:rsidP="00040303">
      <w:pPr>
        <w:contextualSpacing/>
        <w:jc w:val="both"/>
        <w:rPr>
          <w:rFonts w:ascii="Times New Roman" w:eastAsia="Garamond" w:hAnsi="Times New Roman" w:cs="Times New Roman"/>
          <w:b/>
          <w:bCs/>
          <w:sz w:val="24"/>
          <w:szCs w:val="24"/>
        </w:rPr>
      </w:pPr>
    </w:p>
    <w:p w14:paraId="00000037" w14:textId="431F4CAD" w:rsidR="00EE7990" w:rsidRPr="00BA4033" w:rsidRDefault="00E53FC5" w:rsidP="00040303">
      <w:pPr>
        <w:contextualSpacing/>
        <w:jc w:val="both"/>
        <w:rPr>
          <w:rFonts w:ascii="Times New Roman" w:eastAsia="Garamond" w:hAnsi="Times New Roman" w:cs="Times New Roman"/>
          <w:sz w:val="24"/>
          <w:szCs w:val="24"/>
        </w:rPr>
      </w:pPr>
      <w:r w:rsidRPr="00BA4033">
        <w:rPr>
          <w:rFonts w:ascii="Times New Roman" w:eastAsia="Garamond" w:hAnsi="Times New Roman" w:cs="Times New Roman"/>
          <w:b/>
          <w:bCs/>
          <w:sz w:val="24"/>
          <w:szCs w:val="24"/>
        </w:rPr>
        <w:t>Resposta:</w:t>
      </w:r>
      <w:r w:rsidR="002B047A" w:rsidRPr="00BA4033">
        <w:rPr>
          <w:rFonts w:ascii="Times New Roman" w:eastAsia="Garamond" w:hAnsi="Times New Roman" w:cs="Times New Roman"/>
          <w:sz w:val="24"/>
          <w:szCs w:val="24"/>
        </w:rPr>
        <w:t xml:space="preserve"> Feito.</w:t>
      </w:r>
      <w:r w:rsidR="002B047A" w:rsidRPr="00BA4033">
        <w:rPr>
          <w:rFonts w:ascii="Times New Roman" w:eastAsia="Arial" w:hAnsi="Times New Roman" w:cs="Times New Roman"/>
          <w:sz w:val="24"/>
          <w:szCs w:val="24"/>
        </w:rPr>
        <w:t xml:space="preserve"> </w:t>
      </w:r>
      <w:r w:rsidR="002B047A" w:rsidRPr="00BA4033">
        <w:rPr>
          <w:rFonts w:ascii="Times New Roman" w:eastAsia="Arial" w:hAnsi="Times New Roman" w:cs="Times New Roman"/>
          <w:sz w:val="24"/>
          <w:szCs w:val="24"/>
        </w:rPr>
        <w:t xml:space="preserve">o aumento na participação feminina não se refletiu em mais mulheres eleitas porque ainda há um descompasso entre a presença nas urnas e o apoio efetivo à eleição de mulheres, apresentando-se não somente como um fenômeno municipal, mas também nacional. Isso sugere a necessidade de políticas mais robustas que não apenas aumentem o número de candidaturas, mas garantam a equidade nas condições de campanhas e enfrentem as barreiras culturais e institucionais à representatividade feminina. </w:t>
      </w:r>
      <w:r w:rsidR="002B047A" w:rsidRPr="00BA4033">
        <w:rPr>
          <w:rFonts w:ascii="Times New Roman" w:eastAsia="Garamond" w:hAnsi="Times New Roman" w:cs="Times New Roman"/>
          <w:sz w:val="24"/>
          <w:szCs w:val="24"/>
        </w:rPr>
        <w:t xml:space="preserve"> </w:t>
      </w:r>
    </w:p>
    <w:p w14:paraId="00000038" w14:textId="415EA76D" w:rsidR="00EE7990" w:rsidRDefault="00EE7990" w:rsidP="00040303">
      <w:pPr>
        <w:contextualSpacing/>
        <w:jc w:val="both"/>
        <w:rPr>
          <w:rFonts w:ascii="Times New Roman" w:eastAsia="Garamond" w:hAnsi="Times New Roman" w:cs="Times New Roman"/>
          <w:sz w:val="24"/>
          <w:szCs w:val="24"/>
        </w:rPr>
      </w:pPr>
    </w:p>
    <w:p w14:paraId="6749D244" w14:textId="77777777" w:rsidR="00040303" w:rsidRPr="00BA4033" w:rsidRDefault="00040303" w:rsidP="00040303">
      <w:pPr>
        <w:contextualSpacing/>
        <w:jc w:val="both"/>
        <w:rPr>
          <w:rFonts w:ascii="Times New Roman" w:eastAsia="Garamond" w:hAnsi="Times New Roman" w:cs="Times New Roman"/>
          <w:sz w:val="24"/>
          <w:szCs w:val="24"/>
        </w:rPr>
      </w:pPr>
    </w:p>
    <w:p w14:paraId="0000003C" w14:textId="16147A75" w:rsidR="00EE7990" w:rsidRDefault="00E53FC5" w:rsidP="00040303">
      <w:pPr>
        <w:contextualSpacing/>
        <w:jc w:val="both"/>
        <w:rPr>
          <w:rFonts w:ascii="Times New Roman" w:eastAsia="Garamond" w:hAnsi="Times New Roman" w:cs="Times New Roman"/>
          <w:b/>
          <w:bCs/>
          <w:sz w:val="24"/>
          <w:szCs w:val="24"/>
        </w:rPr>
      </w:pPr>
      <w:r w:rsidRPr="00BA4033">
        <w:rPr>
          <w:rFonts w:ascii="Times New Roman" w:eastAsia="Garamond" w:hAnsi="Times New Roman" w:cs="Times New Roman"/>
          <w:b/>
          <w:bCs/>
          <w:sz w:val="24"/>
          <w:szCs w:val="24"/>
        </w:rPr>
        <w:t>Comentário</w:t>
      </w:r>
      <w:r w:rsidR="002B047A" w:rsidRPr="00BA4033">
        <w:rPr>
          <w:rFonts w:ascii="Times New Roman" w:eastAsia="Garamond" w:hAnsi="Times New Roman" w:cs="Times New Roman"/>
          <w:b/>
          <w:bCs/>
          <w:sz w:val="24"/>
          <w:szCs w:val="24"/>
        </w:rPr>
        <w:t>:</w:t>
      </w:r>
      <w:r w:rsidRPr="00BA4033">
        <w:rPr>
          <w:rFonts w:ascii="Times New Roman" w:hAnsi="Times New Roman" w:cs="Times New Roman"/>
          <w:b/>
          <w:bCs/>
        </w:rPr>
        <w:t xml:space="preserve"> </w:t>
      </w:r>
      <w:r w:rsidRPr="00BA4033">
        <w:rPr>
          <w:rFonts w:ascii="Times New Roman" w:eastAsia="Garamond" w:hAnsi="Times New Roman" w:cs="Times New Roman"/>
          <w:b/>
          <w:bCs/>
          <w:sz w:val="24"/>
          <w:szCs w:val="24"/>
        </w:rPr>
        <w:t xml:space="preserve">Acho esse debate um pouco deslocado. É um debate </w:t>
      </w:r>
      <w:r w:rsidR="00DF5B24" w:rsidRPr="00BA4033">
        <w:rPr>
          <w:rFonts w:ascii="Times New Roman" w:eastAsia="Garamond" w:hAnsi="Times New Roman" w:cs="Times New Roman"/>
          <w:b/>
          <w:bCs/>
          <w:sz w:val="24"/>
          <w:szCs w:val="24"/>
        </w:rPr>
        <w:t>importante,</w:t>
      </w:r>
      <w:r w:rsidRPr="00BA4033">
        <w:rPr>
          <w:rFonts w:ascii="Times New Roman" w:eastAsia="Garamond" w:hAnsi="Times New Roman" w:cs="Times New Roman"/>
          <w:b/>
          <w:bCs/>
          <w:sz w:val="24"/>
          <w:szCs w:val="24"/>
        </w:rPr>
        <w:t xml:space="preserve"> mas ele não é o foco do teu trabalho que me </w:t>
      </w:r>
      <w:r w:rsidR="00DF5B24" w:rsidRPr="00BA4033">
        <w:rPr>
          <w:rFonts w:ascii="Times New Roman" w:eastAsia="Garamond" w:hAnsi="Times New Roman" w:cs="Times New Roman"/>
          <w:b/>
          <w:bCs/>
          <w:sz w:val="24"/>
          <w:szCs w:val="24"/>
        </w:rPr>
        <w:t>traz</w:t>
      </w:r>
      <w:r w:rsidRPr="00BA4033">
        <w:rPr>
          <w:rFonts w:ascii="Times New Roman" w:eastAsia="Garamond" w:hAnsi="Times New Roman" w:cs="Times New Roman"/>
          <w:b/>
          <w:bCs/>
          <w:sz w:val="24"/>
          <w:szCs w:val="24"/>
        </w:rPr>
        <w:t xml:space="preserve"> dados de abstenção e de candidaturas e não de VPG.</w:t>
      </w:r>
    </w:p>
    <w:p w14:paraId="2AAAA8BB" w14:textId="77777777" w:rsidR="00040303" w:rsidRPr="00BA4033" w:rsidRDefault="00040303" w:rsidP="00040303">
      <w:pPr>
        <w:contextualSpacing/>
        <w:jc w:val="both"/>
        <w:rPr>
          <w:rFonts w:ascii="Times New Roman" w:eastAsia="Garamond" w:hAnsi="Times New Roman" w:cs="Times New Roman"/>
          <w:b/>
          <w:bCs/>
          <w:sz w:val="24"/>
          <w:szCs w:val="24"/>
        </w:rPr>
      </w:pPr>
    </w:p>
    <w:p w14:paraId="0000003D" w14:textId="423C3F72" w:rsidR="00EE7990" w:rsidRPr="00BA4033" w:rsidRDefault="00E53FC5" w:rsidP="00040303">
      <w:pPr>
        <w:contextualSpacing/>
        <w:jc w:val="both"/>
        <w:rPr>
          <w:rFonts w:ascii="Times New Roman" w:eastAsia="Garamond" w:hAnsi="Times New Roman" w:cs="Times New Roman"/>
          <w:sz w:val="24"/>
          <w:szCs w:val="24"/>
        </w:rPr>
      </w:pPr>
      <w:r w:rsidRPr="00BA4033">
        <w:rPr>
          <w:rFonts w:ascii="Times New Roman" w:eastAsia="Garamond" w:hAnsi="Times New Roman" w:cs="Times New Roman"/>
          <w:b/>
          <w:bCs/>
          <w:sz w:val="24"/>
          <w:szCs w:val="24"/>
        </w:rPr>
        <w:t>Resposta:</w:t>
      </w:r>
      <w:r w:rsidR="002B047A" w:rsidRPr="00BA4033">
        <w:rPr>
          <w:rFonts w:ascii="Times New Roman" w:eastAsia="Garamond" w:hAnsi="Times New Roman" w:cs="Times New Roman"/>
          <w:sz w:val="24"/>
          <w:szCs w:val="24"/>
        </w:rPr>
        <w:t xml:space="preserve"> </w:t>
      </w:r>
      <w:r w:rsidRPr="00BA4033">
        <w:rPr>
          <w:rFonts w:ascii="Times New Roman" w:eastAsia="Garamond" w:hAnsi="Times New Roman" w:cs="Times New Roman"/>
          <w:sz w:val="24"/>
          <w:szCs w:val="24"/>
        </w:rPr>
        <w:t xml:space="preserve">A pandemia de COVID-19 exacerbou as desigualdades eleitorais, impondo novos desafios às candidatas, como a necessidade de adaptação às campanhas digitais e o aumento das responsabilidades domésticas. Além disso, o contexto pandêmico impactou a dinâmica de </w:t>
      </w:r>
      <w:r w:rsidRPr="00BA4033">
        <w:rPr>
          <w:rFonts w:ascii="Times New Roman" w:eastAsia="Garamond" w:hAnsi="Times New Roman" w:cs="Times New Roman"/>
          <w:sz w:val="24"/>
          <w:szCs w:val="24"/>
        </w:rPr>
        <w:lastRenderedPageBreak/>
        <w:t>abstenção e a competitividade das candidaturas femininas, com muitas candidatas enfrentando dificuldades no acesso a recursos digitais e à tecnologia, especialmente nas regiões mais carentes. Essa desigualdade de acesso afetou a capacidade de algumas candidatas de realizar campanhas efetivas, revelando disparidades regionais e socioeconômicas que influenciaram tanto a candidatura quanto o comparecimento dos eleitores.</w:t>
      </w:r>
    </w:p>
    <w:p w14:paraId="0000003E" w14:textId="7D36075C" w:rsidR="00EE7990" w:rsidRPr="00BA4033" w:rsidRDefault="002B047A" w:rsidP="00040303">
      <w:pPr>
        <w:spacing w:before="240" w:after="240"/>
        <w:contextualSpacing/>
        <w:jc w:val="both"/>
        <w:rPr>
          <w:rFonts w:ascii="Times New Roman" w:eastAsia="Garamond" w:hAnsi="Times New Roman" w:cs="Times New Roman"/>
          <w:sz w:val="24"/>
          <w:szCs w:val="24"/>
        </w:rPr>
      </w:pPr>
      <w:r w:rsidRPr="00BA4033">
        <w:rPr>
          <w:rFonts w:ascii="Times New Roman" w:eastAsia="Garamond" w:hAnsi="Times New Roman" w:cs="Times New Roman"/>
          <w:sz w:val="24"/>
          <w:szCs w:val="24"/>
        </w:rPr>
        <w:tab/>
      </w:r>
      <w:r w:rsidR="00E53FC5" w:rsidRPr="00BA4033">
        <w:rPr>
          <w:rFonts w:ascii="Times New Roman" w:eastAsia="Garamond" w:hAnsi="Times New Roman" w:cs="Times New Roman"/>
          <w:sz w:val="24"/>
          <w:szCs w:val="24"/>
        </w:rPr>
        <w:t>No contexto de abstenção, a pandemia também influenciou o comportamento eleitoral, com receios relacionados à saúde e ao contágio levando muitas pessoas, especialmente em grupos mais vulneráveis, a se ausentarem das urnas. Esses fatores reforçam a necessidade de políticas públicas que garantam tanto o aumento da participação feminina nas candidaturas quanto a superação das barreiras que impedem o pleno engajamento de eleitores e candidatas.</w:t>
      </w:r>
    </w:p>
    <w:p w14:paraId="0000003F" w14:textId="7017D9AF" w:rsidR="00EE7990" w:rsidRDefault="00EE7990" w:rsidP="00040303">
      <w:pPr>
        <w:contextualSpacing/>
        <w:jc w:val="both"/>
        <w:rPr>
          <w:rFonts w:ascii="Times New Roman" w:eastAsia="Garamond" w:hAnsi="Times New Roman" w:cs="Times New Roman"/>
          <w:sz w:val="24"/>
          <w:szCs w:val="24"/>
        </w:rPr>
      </w:pPr>
    </w:p>
    <w:p w14:paraId="5E0700EA" w14:textId="77777777" w:rsidR="00040303" w:rsidRPr="00BA4033" w:rsidRDefault="00040303" w:rsidP="00040303">
      <w:pPr>
        <w:contextualSpacing/>
        <w:jc w:val="both"/>
        <w:rPr>
          <w:rFonts w:ascii="Times New Roman" w:eastAsia="Garamond" w:hAnsi="Times New Roman" w:cs="Times New Roman"/>
          <w:sz w:val="24"/>
          <w:szCs w:val="24"/>
        </w:rPr>
      </w:pPr>
    </w:p>
    <w:p w14:paraId="00000041" w14:textId="4DBAF20A" w:rsidR="00EE7990" w:rsidRDefault="00E53FC5" w:rsidP="00040303">
      <w:pPr>
        <w:contextualSpacing/>
        <w:jc w:val="both"/>
        <w:rPr>
          <w:rFonts w:ascii="Times New Roman" w:eastAsia="Garamond" w:hAnsi="Times New Roman" w:cs="Times New Roman"/>
          <w:b/>
          <w:bCs/>
          <w:sz w:val="24"/>
          <w:szCs w:val="24"/>
        </w:rPr>
      </w:pPr>
      <w:r w:rsidRPr="00BA4033">
        <w:rPr>
          <w:rFonts w:ascii="Times New Roman" w:eastAsia="Garamond" w:hAnsi="Times New Roman" w:cs="Times New Roman"/>
          <w:b/>
          <w:bCs/>
          <w:sz w:val="24"/>
          <w:szCs w:val="24"/>
        </w:rPr>
        <w:t xml:space="preserve">Comentário </w:t>
      </w:r>
      <w:r w:rsidR="007140E5" w:rsidRPr="00BA4033">
        <w:rPr>
          <w:rFonts w:ascii="Times New Roman" w:eastAsia="Garamond" w:hAnsi="Times New Roman" w:cs="Times New Roman"/>
          <w:b/>
          <w:bCs/>
          <w:sz w:val="24"/>
          <w:szCs w:val="24"/>
        </w:rPr>
        <w:t>1</w:t>
      </w:r>
      <w:r w:rsidR="002B047A" w:rsidRPr="00BA4033">
        <w:rPr>
          <w:rFonts w:ascii="Times New Roman" w:eastAsia="Garamond" w:hAnsi="Times New Roman" w:cs="Times New Roman"/>
          <w:b/>
          <w:bCs/>
          <w:sz w:val="24"/>
          <w:szCs w:val="24"/>
        </w:rPr>
        <w:t>8</w:t>
      </w:r>
      <w:r w:rsidRPr="00BA4033">
        <w:rPr>
          <w:rFonts w:ascii="Times New Roman" w:eastAsia="Garamond" w:hAnsi="Times New Roman" w:cs="Times New Roman"/>
          <w:b/>
          <w:bCs/>
          <w:sz w:val="24"/>
          <w:szCs w:val="24"/>
        </w:rPr>
        <w:t xml:space="preserve">: Parte importante de salientar. Os percentuais de candidatura ainda são bem próximos do mínimo colocado pela </w:t>
      </w:r>
      <w:r w:rsidR="00DF5B24" w:rsidRPr="00BA4033">
        <w:rPr>
          <w:rFonts w:ascii="Times New Roman" w:eastAsia="Garamond" w:hAnsi="Times New Roman" w:cs="Times New Roman"/>
          <w:b/>
          <w:bCs/>
          <w:sz w:val="24"/>
          <w:szCs w:val="24"/>
        </w:rPr>
        <w:t>cota etc.</w:t>
      </w:r>
      <w:r w:rsidRPr="00BA4033">
        <w:rPr>
          <w:rFonts w:ascii="Times New Roman" w:eastAsia="Garamond" w:hAnsi="Times New Roman" w:cs="Times New Roman"/>
          <w:b/>
          <w:bCs/>
          <w:sz w:val="24"/>
          <w:szCs w:val="24"/>
        </w:rPr>
        <w:t xml:space="preserve"> Não necessariamente há um esforço </w:t>
      </w:r>
      <w:r w:rsidR="00DF5B24" w:rsidRPr="00BA4033">
        <w:rPr>
          <w:rFonts w:ascii="Times New Roman" w:eastAsia="Garamond" w:hAnsi="Times New Roman" w:cs="Times New Roman"/>
          <w:b/>
          <w:bCs/>
          <w:sz w:val="24"/>
          <w:szCs w:val="24"/>
        </w:rPr>
        <w:t>para</w:t>
      </w:r>
      <w:r w:rsidRPr="00BA4033">
        <w:rPr>
          <w:rFonts w:ascii="Times New Roman" w:eastAsia="Garamond" w:hAnsi="Times New Roman" w:cs="Times New Roman"/>
          <w:b/>
          <w:bCs/>
          <w:sz w:val="24"/>
          <w:szCs w:val="24"/>
        </w:rPr>
        <w:t xml:space="preserve"> tornar esses nomes competitivos.</w:t>
      </w:r>
    </w:p>
    <w:p w14:paraId="17E44C17" w14:textId="77777777" w:rsidR="00040303" w:rsidRPr="00BA4033" w:rsidRDefault="00040303" w:rsidP="00040303">
      <w:pPr>
        <w:contextualSpacing/>
        <w:jc w:val="both"/>
        <w:rPr>
          <w:rFonts w:ascii="Times New Roman" w:eastAsia="Garamond" w:hAnsi="Times New Roman" w:cs="Times New Roman"/>
          <w:b/>
          <w:bCs/>
          <w:sz w:val="24"/>
          <w:szCs w:val="24"/>
        </w:rPr>
      </w:pPr>
    </w:p>
    <w:p w14:paraId="00000042" w14:textId="507D97D1" w:rsidR="00EE7990" w:rsidRPr="00BA4033" w:rsidRDefault="00E53FC5" w:rsidP="00040303">
      <w:pPr>
        <w:contextualSpacing/>
        <w:jc w:val="both"/>
        <w:rPr>
          <w:rFonts w:ascii="Times New Roman" w:eastAsia="Garamond" w:hAnsi="Times New Roman" w:cs="Times New Roman"/>
          <w:sz w:val="24"/>
          <w:szCs w:val="24"/>
        </w:rPr>
      </w:pPr>
      <w:r w:rsidRPr="00BA4033">
        <w:rPr>
          <w:rFonts w:ascii="Times New Roman" w:eastAsia="Garamond" w:hAnsi="Times New Roman" w:cs="Times New Roman"/>
          <w:b/>
          <w:bCs/>
          <w:sz w:val="24"/>
          <w:szCs w:val="24"/>
        </w:rPr>
        <w:t>Resposta:</w:t>
      </w:r>
      <w:r w:rsidR="002B047A" w:rsidRPr="00BA4033">
        <w:rPr>
          <w:rFonts w:ascii="Times New Roman" w:eastAsia="Garamond" w:hAnsi="Times New Roman" w:cs="Times New Roman"/>
          <w:sz w:val="24"/>
          <w:szCs w:val="24"/>
        </w:rPr>
        <w:t xml:space="preserve"> </w:t>
      </w:r>
      <w:r w:rsidRPr="00BA4033">
        <w:rPr>
          <w:rFonts w:ascii="Times New Roman" w:eastAsia="Garamond" w:hAnsi="Times New Roman" w:cs="Times New Roman"/>
          <w:sz w:val="24"/>
          <w:szCs w:val="24"/>
        </w:rPr>
        <w:t>Reitera-se a necessidade de um compromisso mais robusto por parte dos partidos políticos e das instituições governamentais para implementar medidas que assegurem não apenas a presença, mas também a competitividade das candidaturas femininas. Embora as cotas de gênero tenham garantido um percentual mínimo de candidaturas de mulheres, observa-se que muitas vezes esse número permanece próximo do limite exigido, sem um esforço genuíno para tornar essas candidaturas realmente competitivas. A transparência na alocação de recursos e a promoção de programas de apoio e capacitação para candidatas são fundamentais para fortalecer a participação feminina de forma efetiva.</w:t>
      </w:r>
    </w:p>
    <w:p w14:paraId="00000043" w14:textId="4EF06D06" w:rsidR="00EE7990" w:rsidRDefault="002B047A" w:rsidP="00040303">
      <w:pPr>
        <w:spacing w:before="240" w:after="240"/>
        <w:contextualSpacing/>
        <w:jc w:val="both"/>
        <w:rPr>
          <w:rFonts w:ascii="Times New Roman" w:eastAsia="Garamond" w:hAnsi="Times New Roman" w:cs="Times New Roman"/>
          <w:sz w:val="24"/>
          <w:szCs w:val="24"/>
        </w:rPr>
      </w:pPr>
      <w:r w:rsidRPr="00BA4033">
        <w:rPr>
          <w:rFonts w:ascii="Times New Roman" w:eastAsia="Garamond" w:hAnsi="Times New Roman" w:cs="Times New Roman"/>
          <w:sz w:val="24"/>
          <w:szCs w:val="24"/>
        </w:rPr>
        <w:tab/>
      </w:r>
      <w:r w:rsidR="00E53FC5" w:rsidRPr="00BA4033">
        <w:rPr>
          <w:rFonts w:ascii="Times New Roman" w:eastAsia="Garamond" w:hAnsi="Times New Roman" w:cs="Times New Roman"/>
          <w:sz w:val="24"/>
          <w:szCs w:val="24"/>
        </w:rPr>
        <w:t>É imperativo que os partidos adotem políticas internas que incentivem e sustentem candidaturas femininas, proporcionando o suporte técnico, logístico e emocional necessário para enfrentar os desafios do cenário político. Entre essas políticas, a destinação de um percentual significativo do fundo eleitoral exclusivamente para campanhas femininas e o desenvolvimento de estratégias que tornem essas candidaturas viáveis são passos essenciais para mitigar as desigualdades de gênero na política. Além disso, é necessário fomentar uma cultura política que valorize a diversidade e reconheça a importância da representatividade feminina para a construção de uma sociedade mais justa e equitativa.</w:t>
      </w:r>
    </w:p>
    <w:p w14:paraId="78935006" w14:textId="4671F602" w:rsidR="005B76B4" w:rsidRDefault="005B76B4" w:rsidP="00040303">
      <w:pPr>
        <w:spacing w:before="240" w:after="240"/>
        <w:contextualSpacing/>
        <w:jc w:val="both"/>
        <w:rPr>
          <w:rFonts w:ascii="Times New Roman" w:eastAsia="Garamond" w:hAnsi="Times New Roman" w:cs="Times New Roman"/>
          <w:sz w:val="24"/>
          <w:szCs w:val="24"/>
        </w:rPr>
      </w:pPr>
    </w:p>
    <w:p w14:paraId="1CF78013" w14:textId="5DF9081B" w:rsidR="005B76B4" w:rsidRDefault="005B76B4" w:rsidP="00040303">
      <w:pPr>
        <w:spacing w:before="240" w:after="240"/>
        <w:contextualSpacing/>
        <w:jc w:val="both"/>
        <w:rPr>
          <w:rFonts w:ascii="Times New Roman" w:eastAsia="Garamond" w:hAnsi="Times New Roman" w:cs="Times New Roman"/>
          <w:sz w:val="24"/>
          <w:szCs w:val="24"/>
        </w:rPr>
      </w:pPr>
    </w:p>
    <w:p w14:paraId="35B8DE48" w14:textId="10344E45" w:rsidR="005B76B4" w:rsidRDefault="005B76B4" w:rsidP="00040303">
      <w:pPr>
        <w:spacing w:before="240" w:after="240"/>
        <w:contextualSpacing/>
        <w:jc w:val="both"/>
        <w:rPr>
          <w:rFonts w:ascii="Times New Roman" w:eastAsia="Garamond" w:hAnsi="Times New Roman" w:cs="Times New Roman"/>
          <w:sz w:val="24"/>
          <w:szCs w:val="24"/>
        </w:rPr>
      </w:pPr>
    </w:p>
    <w:p w14:paraId="41AB65F0" w14:textId="1695011F" w:rsidR="005B76B4" w:rsidRPr="005B76B4" w:rsidRDefault="005B76B4" w:rsidP="00040303">
      <w:pPr>
        <w:spacing w:before="240" w:after="240"/>
        <w:contextualSpacing/>
        <w:jc w:val="both"/>
        <w:rPr>
          <w:rFonts w:ascii="Times New Roman" w:eastAsia="Garamond" w:hAnsi="Times New Roman" w:cs="Times New Roman"/>
          <w:b/>
          <w:bCs/>
          <w:sz w:val="24"/>
          <w:szCs w:val="24"/>
        </w:rPr>
      </w:pPr>
      <w:r w:rsidRPr="005B76B4">
        <w:rPr>
          <w:rFonts w:ascii="Times New Roman" w:eastAsia="Garamond" w:hAnsi="Times New Roman" w:cs="Times New Roman"/>
          <w:b/>
          <w:bCs/>
          <w:sz w:val="24"/>
          <w:szCs w:val="24"/>
        </w:rPr>
        <w:t>Agradecemos os pareceres.</w:t>
      </w:r>
    </w:p>
    <w:p w14:paraId="6D58CE76" w14:textId="5C664817" w:rsidR="005B76B4" w:rsidRPr="005B76B4" w:rsidRDefault="005B76B4" w:rsidP="00040303">
      <w:pPr>
        <w:spacing w:before="240" w:after="240"/>
        <w:contextualSpacing/>
        <w:jc w:val="both"/>
        <w:rPr>
          <w:rFonts w:ascii="Times New Roman" w:eastAsia="Garamond" w:hAnsi="Times New Roman" w:cs="Times New Roman"/>
          <w:b/>
          <w:bCs/>
          <w:sz w:val="24"/>
          <w:szCs w:val="24"/>
        </w:rPr>
      </w:pPr>
      <w:r w:rsidRPr="005B76B4">
        <w:rPr>
          <w:rFonts w:ascii="Times New Roman" w:eastAsia="Garamond" w:hAnsi="Times New Roman" w:cs="Times New Roman"/>
          <w:b/>
          <w:bCs/>
          <w:sz w:val="24"/>
          <w:szCs w:val="24"/>
        </w:rPr>
        <w:t>Registramos que procuramos ao máximo deixar o trabalho nos moldes sugeridos pelas pareceristas.</w:t>
      </w:r>
    </w:p>
    <w:p w14:paraId="5AE88F18" w14:textId="664624E5" w:rsidR="005B76B4" w:rsidRPr="005B76B4" w:rsidRDefault="005B76B4" w:rsidP="00040303">
      <w:pPr>
        <w:spacing w:before="240" w:after="240"/>
        <w:contextualSpacing/>
        <w:jc w:val="both"/>
        <w:rPr>
          <w:rFonts w:ascii="Times New Roman" w:eastAsia="Garamond" w:hAnsi="Times New Roman" w:cs="Times New Roman"/>
          <w:b/>
          <w:bCs/>
          <w:sz w:val="24"/>
          <w:szCs w:val="24"/>
        </w:rPr>
      </w:pPr>
      <w:r w:rsidRPr="005B76B4">
        <w:rPr>
          <w:rFonts w:ascii="Times New Roman" w:eastAsia="Garamond" w:hAnsi="Times New Roman" w:cs="Times New Roman"/>
          <w:b/>
          <w:bCs/>
          <w:sz w:val="24"/>
          <w:szCs w:val="24"/>
        </w:rPr>
        <w:t>Esperamos que consigamos contribuir com o Dossiê.</w:t>
      </w:r>
    </w:p>
    <w:p w14:paraId="2C024C25" w14:textId="77777777" w:rsidR="005B76B4" w:rsidRPr="005B76B4" w:rsidRDefault="005B76B4" w:rsidP="00040303">
      <w:pPr>
        <w:spacing w:before="240" w:after="240"/>
        <w:contextualSpacing/>
        <w:jc w:val="both"/>
        <w:rPr>
          <w:rFonts w:ascii="Times New Roman" w:eastAsia="Garamond" w:hAnsi="Times New Roman" w:cs="Times New Roman"/>
          <w:b/>
          <w:bCs/>
          <w:sz w:val="24"/>
          <w:szCs w:val="24"/>
        </w:rPr>
      </w:pPr>
    </w:p>
    <w:p w14:paraId="00000044" w14:textId="77777777" w:rsidR="00EE7990" w:rsidRPr="00BA4033" w:rsidRDefault="00EE7990" w:rsidP="00040303">
      <w:pPr>
        <w:contextualSpacing/>
        <w:jc w:val="both"/>
        <w:rPr>
          <w:rFonts w:ascii="Times New Roman" w:eastAsia="Garamond" w:hAnsi="Times New Roman" w:cs="Times New Roman"/>
          <w:sz w:val="24"/>
          <w:szCs w:val="24"/>
          <w:highlight w:val="green"/>
        </w:rPr>
      </w:pPr>
    </w:p>
    <w:p w14:paraId="00000045" w14:textId="77777777" w:rsidR="00EE7990" w:rsidRPr="00BA4033" w:rsidRDefault="00EE7990" w:rsidP="00040303">
      <w:pPr>
        <w:contextualSpacing/>
        <w:jc w:val="both"/>
        <w:rPr>
          <w:rFonts w:ascii="Times New Roman" w:eastAsia="Garamond" w:hAnsi="Times New Roman" w:cs="Times New Roman"/>
          <w:sz w:val="24"/>
          <w:szCs w:val="24"/>
        </w:rPr>
      </w:pPr>
    </w:p>
    <w:p w14:paraId="00000046" w14:textId="77777777" w:rsidR="00EE7990" w:rsidRPr="00BA4033" w:rsidRDefault="00EE7990" w:rsidP="00040303">
      <w:pPr>
        <w:contextualSpacing/>
        <w:jc w:val="both"/>
        <w:rPr>
          <w:rFonts w:ascii="Times New Roman" w:eastAsia="Garamond" w:hAnsi="Times New Roman" w:cs="Times New Roman"/>
          <w:sz w:val="24"/>
          <w:szCs w:val="24"/>
        </w:rPr>
      </w:pPr>
    </w:p>
    <w:sectPr w:rsidR="00EE7990" w:rsidRPr="00BA4033">
      <w:pgSz w:w="11906" w:h="16838"/>
      <w:pgMar w:top="1701" w:right="1134"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990"/>
    <w:rsid w:val="00040303"/>
    <w:rsid w:val="001D0F70"/>
    <w:rsid w:val="00202A4B"/>
    <w:rsid w:val="002051B9"/>
    <w:rsid w:val="002244BE"/>
    <w:rsid w:val="0028527C"/>
    <w:rsid w:val="002B047A"/>
    <w:rsid w:val="00385549"/>
    <w:rsid w:val="00427D14"/>
    <w:rsid w:val="004E13D7"/>
    <w:rsid w:val="005B76B4"/>
    <w:rsid w:val="00695CAB"/>
    <w:rsid w:val="006D6B87"/>
    <w:rsid w:val="007140E5"/>
    <w:rsid w:val="007A283D"/>
    <w:rsid w:val="007F345F"/>
    <w:rsid w:val="008604D8"/>
    <w:rsid w:val="00956B10"/>
    <w:rsid w:val="009F01B8"/>
    <w:rsid w:val="00AD615E"/>
    <w:rsid w:val="00BA4033"/>
    <w:rsid w:val="00BC5CE2"/>
    <w:rsid w:val="00BE4145"/>
    <w:rsid w:val="00C81376"/>
    <w:rsid w:val="00CE5F0E"/>
    <w:rsid w:val="00DD7681"/>
    <w:rsid w:val="00DF5B24"/>
    <w:rsid w:val="00E53FC5"/>
    <w:rsid w:val="00EE79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411BC"/>
  <w15:docId w15:val="{3C401FC8-782D-4CFD-BAA1-3B3669609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DryUtfHpZGq4xG2joO9zYo9IEQ==">CgMxLjA4AHIhMTVVbGRMekFXcHF6cEFHQ1MtMzhkMEpXRVhkSzZUeVlN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5</Pages>
  <Words>2067</Words>
  <Characters>11168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douglas lima da silva</dc:creator>
  <cp:lastModifiedBy>francisco douglas lima da silva</cp:lastModifiedBy>
  <cp:revision>14</cp:revision>
  <dcterms:created xsi:type="dcterms:W3CDTF">2024-09-28T13:49:00Z</dcterms:created>
  <dcterms:modified xsi:type="dcterms:W3CDTF">2024-10-18T19:38:00Z</dcterms:modified>
</cp:coreProperties>
</file>